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6B" w:rsidRPr="003D076B" w:rsidRDefault="00AF14A1" w:rsidP="003D076B">
      <w:pPr>
        <w:tabs>
          <w:tab w:val="left" w:pos="5875"/>
        </w:tabs>
        <w:ind w:left="-545"/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-1270</wp:posOffset>
                </wp:positionV>
                <wp:extent cx="2919730" cy="1037590"/>
                <wp:effectExtent l="0" t="254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01" w:rsidRPr="009E1138" w:rsidRDefault="00517501" w:rsidP="00395EBF">
                            <w:pPr>
                              <w:tabs>
                                <w:tab w:val="left" w:pos="255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17501" w:rsidRPr="009E1138" w:rsidRDefault="00517501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17501" w:rsidRPr="00C75DD6" w:rsidRDefault="00517501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center"/>
                            </w:pP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98.95pt;margin-top:-.1pt;width:229.9pt;height:8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T1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" stroked="f">
                <v:textbox>
                  <w:txbxContent>
                    <w:p w:rsidR="00517501" w:rsidRPr="009E1138" w:rsidRDefault="00517501" w:rsidP="00395EBF">
                      <w:pPr>
                        <w:tabs>
                          <w:tab w:val="left" w:pos="255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517501" w:rsidRPr="009E1138" w:rsidRDefault="00517501" w:rsidP="00395EBF">
                      <w:pPr>
                        <w:tabs>
                          <w:tab w:val="left" w:pos="2050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17501" w:rsidRPr="00C75DD6" w:rsidRDefault="00517501" w:rsidP="00395EBF">
                      <w:pPr>
                        <w:tabs>
                          <w:tab w:val="left" w:pos="5875"/>
                        </w:tabs>
                        <w:ind w:left="-545"/>
                        <w:jc w:val="center"/>
                      </w:pP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675890" cy="949960"/>
                <wp:effectExtent l="0" t="381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01" w:rsidRPr="00F51F0B" w:rsidRDefault="00517501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Kingdom</w:t>
                                </w:r>
                              </w:smartTag>
                              <w:r w:rsidRPr="00F51F0B">
                                <w:rPr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517501" w:rsidRPr="00F51F0B" w:rsidRDefault="00517501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1F0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F0B">
                              <w:rPr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517501" w:rsidRDefault="00517501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Imam Mohammad Ibn Saud</w:t>
                            </w:r>
                          </w:p>
                          <w:p w:rsidR="00517501" w:rsidRPr="00F51F0B" w:rsidRDefault="00517501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Islamic </w:t>
                            </w:r>
                            <w:r w:rsidRPr="00F51F0B">
                              <w:rPr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5pt;margin-top:0;width:210.7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54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" stroked="f">
                <v:textbox>
                  <w:txbxContent>
                    <w:p w:rsidR="00517501" w:rsidRPr="00F51F0B" w:rsidRDefault="00517501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51F0B">
                            <w:rPr>
                              <w:sz w:val="28"/>
                              <w:szCs w:val="28"/>
                            </w:rPr>
                            <w:t>Kingdom</w:t>
                          </w:r>
                        </w:smartTag>
                        <w:r w:rsidRPr="00F51F0B">
                          <w:rPr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F51F0B">
                            <w:rPr>
                              <w:sz w:val="28"/>
                              <w:szCs w:val="28"/>
                            </w:rPr>
                            <w:t>Saudi Arabia</w:t>
                          </w:r>
                        </w:smartTag>
                      </w:smartTag>
                    </w:p>
                    <w:p w:rsidR="00517501" w:rsidRPr="00F51F0B" w:rsidRDefault="00517501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1F0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F0B">
                        <w:rPr>
                          <w:sz w:val="28"/>
                          <w:szCs w:val="28"/>
                        </w:rPr>
                        <w:t>Ministry of Education</w:t>
                      </w:r>
                    </w:p>
                    <w:p w:rsidR="00517501" w:rsidRDefault="00517501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Imam Mohammad Ibn Saud</w:t>
                      </w:r>
                    </w:p>
                    <w:p w:rsidR="00517501" w:rsidRPr="00F51F0B" w:rsidRDefault="00517501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Islamic </w:t>
                      </w:r>
                      <w:r w:rsidRPr="00F51F0B">
                        <w:rPr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165FA7">
        <w:rPr>
          <w:rFonts w:cs="Traditional Arabic"/>
          <w:sz w:val="18"/>
          <w:szCs w:val="18"/>
          <w:rtl/>
        </w:rPr>
        <w:tab/>
      </w:r>
      <w:r w:rsidR="00165FA7">
        <w:rPr>
          <w:rFonts w:cs="PT Bold Heading" w:hint="cs"/>
          <w:sz w:val="28"/>
          <w:szCs w:val="28"/>
          <w:rtl/>
        </w:rPr>
        <w:t xml:space="preserve">                   </w:t>
      </w:r>
    </w:p>
    <w:p w:rsidR="004E71AE" w:rsidRDefault="004E71AE" w:rsidP="005E125B">
      <w:pPr>
        <w:tabs>
          <w:tab w:val="center" w:pos="7339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Default="004E71AE" w:rsidP="004E71AE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Pr="00B20D43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Pr="00F72AD7" w:rsidRDefault="004E71AE" w:rsidP="005E125B"/>
    <w:p w:rsidR="004E71AE" w:rsidRDefault="00AF14A1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  <w:r>
        <w:rPr>
          <w:rFonts w:cs="Traditional Arab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-1905</wp:posOffset>
                </wp:positionV>
                <wp:extent cx="7874000" cy="4238625"/>
                <wp:effectExtent l="0" t="1905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01" w:rsidRPr="005110D5" w:rsidRDefault="00517501" w:rsidP="005E125B">
                            <w:pPr>
                              <w:jc w:val="center"/>
                              <w:rPr>
                                <w:rFonts w:cs="Al-Mothnna"/>
                                <w:color w:val="333399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Al-Mothnna" w:hint="cs"/>
                                <w:color w:val="333399"/>
                                <w:sz w:val="56"/>
                                <w:szCs w:val="56"/>
                                <w:rtl/>
                              </w:rPr>
                              <w:t>السيرة الذاتية</w:t>
                            </w:r>
                          </w:p>
                          <w:p w:rsidR="00517501" w:rsidRPr="002E178D" w:rsidRDefault="00517501" w:rsidP="009E113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2E178D">
                              <w:rPr>
                                <w:rFonts w:cs="Traditional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لأعضاء وعضوات هيئة التدريس السعوديين ومن في حكمهم</w:t>
                            </w:r>
                          </w:p>
                          <w:p w:rsidR="00517501" w:rsidRPr="00B16847" w:rsidRDefault="00517501" w:rsidP="00B16847">
                            <w:pPr>
                              <w:jc w:val="center"/>
                              <w:rPr>
                                <w:rFonts w:cs="FS_Graphic"/>
                                <w:sz w:val="96"/>
                                <w:szCs w:val="96"/>
                                <w:rtl/>
                              </w:rPr>
                            </w:pPr>
                            <w:r w:rsidRPr="002E178D">
                              <w:rPr>
                                <w:rFonts w:cs="FS_Graph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B16847">
                              <w:rPr>
                                <w:rFonts w:cs="FS_Graph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في 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70pt;margin-top:-.15pt;width:620pt;height:3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" filled="f" stroked="f" strokeweight="3pt">
                <v:stroke dashstyle="1 1"/>
                <v:textbox>
                  <w:txbxContent>
                    <w:p w:rsidR="00517501" w:rsidRPr="005110D5" w:rsidRDefault="00517501" w:rsidP="005E125B">
                      <w:pPr>
                        <w:jc w:val="center"/>
                        <w:rPr>
                          <w:rFonts w:cs="Al-Mothnna"/>
                          <w:color w:val="333399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Al-Mothnna" w:hint="cs"/>
                          <w:color w:val="333399"/>
                          <w:sz w:val="56"/>
                          <w:szCs w:val="56"/>
                          <w:rtl/>
                        </w:rPr>
                        <w:t>السيرة الذاتية</w:t>
                      </w:r>
                    </w:p>
                    <w:p w:rsidR="00517501" w:rsidRPr="002E178D" w:rsidRDefault="00517501" w:rsidP="009E1138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2E178D">
                        <w:rPr>
                          <w:rFonts w:cs="Traditional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لأعضاء وعضوات هيئة التدريس السعوديين ومن في حكمهم</w:t>
                      </w:r>
                    </w:p>
                    <w:p w:rsidR="00517501" w:rsidRPr="00B16847" w:rsidRDefault="00517501" w:rsidP="00B16847">
                      <w:pPr>
                        <w:jc w:val="center"/>
                        <w:rPr>
                          <w:rFonts w:cs="FS_Graphic"/>
                          <w:sz w:val="96"/>
                          <w:szCs w:val="96"/>
                          <w:rtl/>
                        </w:rPr>
                      </w:pPr>
                      <w:r w:rsidRPr="002E178D">
                        <w:rPr>
                          <w:rFonts w:cs="FS_Graph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B16847">
                        <w:rPr>
                          <w:rFonts w:cs="FS_Graphic" w:hint="cs"/>
                          <w:b/>
                          <w:bCs/>
                          <w:sz w:val="56"/>
                          <w:szCs w:val="56"/>
                          <w:rtl/>
                        </w:rPr>
                        <w:t>في 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A35A5" w:rsidRDefault="004A35A5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876D88" w:rsidRPr="00932CB3" w:rsidRDefault="007F4B37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lastRenderedPageBreak/>
        <w:t>أولا</w:t>
      </w:r>
      <w:r w:rsidR="00876D88" w:rsidRPr="00932CB3">
        <w:rPr>
          <w:rFonts w:cs="Traditional Arabic" w:hint="cs"/>
          <w:b/>
          <w:bCs/>
          <w:sz w:val="28"/>
          <w:szCs w:val="28"/>
          <w:rtl/>
        </w:rPr>
        <w:t xml:space="preserve">ً 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البيانات الشخصية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7268DF" w:rsidRPr="00791F01" w:rsidRDefault="007268DF" w:rsidP="00165FA7">
      <w:pPr>
        <w:rPr>
          <w:rFonts w:cs="PT Bold Heading"/>
          <w:sz w:val="10"/>
          <w:szCs w:val="10"/>
          <w:rtl/>
        </w:rPr>
      </w:pPr>
    </w:p>
    <w:p w:rsidR="00165FA7" w:rsidRPr="00165FA7" w:rsidRDefault="00165FA7" w:rsidP="00165FA7">
      <w:pPr>
        <w:rPr>
          <w:rFonts w:cs="PT Bold Heading"/>
          <w:sz w:val="4"/>
          <w:szCs w:val="4"/>
          <w:rtl/>
        </w:rPr>
      </w:pPr>
    </w:p>
    <w:tbl>
      <w:tblPr>
        <w:bidiVisual/>
        <w:tblW w:w="1296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90"/>
        <w:gridCol w:w="1706"/>
        <w:gridCol w:w="1559"/>
        <w:gridCol w:w="1701"/>
        <w:gridCol w:w="2552"/>
      </w:tblGrid>
      <w:tr w:rsidR="0079606E" w:rsidRPr="00442F3E" w:rsidTr="00AF18CD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06E" w:rsidRPr="00442F3E" w:rsidRDefault="0079606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 xml:space="preserve">اسم عضـو </w:t>
            </w:r>
            <w:r w:rsidR="001D0E57" w:rsidRPr="00442F3E">
              <w:rPr>
                <w:rFonts w:cs="Traditional Arabic" w:hint="cs"/>
                <w:rtl/>
              </w:rPr>
              <w:t>هيئة التدريس</w:t>
            </w:r>
          </w:p>
        </w:tc>
        <w:tc>
          <w:tcPr>
            <w:tcW w:w="5855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6E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علي بن معيض احمد القرني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06E" w:rsidRPr="00442F3E" w:rsidRDefault="00462E88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79606E" w:rsidRPr="00442F3E" w:rsidRDefault="00AF18CD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</w:tr>
      <w:tr w:rsidR="000F5CCA" w:rsidRPr="00442F3E" w:rsidTr="00AF18CD">
        <w:trPr>
          <w:trHeight w:val="361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121C62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الكلية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CA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العلوم الاجتماعية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القسم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CCA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جغرافيا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A07EFA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التخصص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0F5CCA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جغرافية السكان</w:t>
            </w:r>
          </w:p>
        </w:tc>
      </w:tr>
      <w:tr w:rsidR="000F5CCA" w:rsidRPr="00442F3E" w:rsidTr="00AF18CD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الحالة الاجتماعية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D88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متزوج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الميلاد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D88" w:rsidRPr="00442F3E" w:rsidRDefault="00225198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140</w:t>
            </w:r>
            <w:r w:rsidR="00CB7341">
              <w:rPr>
                <w:rFonts w:cs="Traditional Arabic" w:hint="cs"/>
                <w:rtl/>
              </w:rPr>
              <w:t>4ه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البريد الإلكترون</w:t>
            </w:r>
            <w:r w:rsidRPr="00442F3E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76D88" w:rsidRPr="00442F3E" w:rsidRDefault="00CB7341" w:rsidP="00CF11FD">
            <w:pPr>
              <w:rPr>
                <w:rFonts w:cs="Traditional Arabic"/>
              </w:rPr>
            </w:pPr>
            <w:r w:rsidRPr="00E34BF5">
              <w:rPr>
                <w:rFonts w:cs="Traditional Arabic"/>
                <w:sz w:val="22"/>
                <w:szCs w:val="22"/>
              </w:rPr>
              <w:t>amagarni@imamu.edu.sa</w:t>
            </w:r>
          </w:p>
        </w:tc>
      </w:tr>
      <w:tr w:rsidR="00CB7341" w:rsidRPr="00442F3E" w:rsidTr="00AF18CD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7341" w:rsidRPr="00442F3E" w:rsidRDefault="00CB7341" w:rsidP="00CB7341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جوال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B7341" w:rsidRPr="00442F3E" w:rsidRDefault="00AF18CD" w:rsidP="00CB7341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7341" w:rsidRPr="00442F3E" w:rsidRDefault="00CB7341" w:rsidP="00CB7341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هاتف عمل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B7341" w:rsidRPr="00442F3E" w:rsidRDefault="00CB7341" w:rsidP="00CB7341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0112585770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7341" w:rsidRPr="00442F3E" w:rsidRDefault="00CB7341" w:rsidP="00CB7341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فاكس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B7341" w:rsidRPr="00442F3E" w:rsidRDefault="00CB7341" w:rsidP="00CB7341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0112585770</w:t>
            </w:r>
          </w:p>
        </w:tc>
      </w:tr>
    </w:tbl>
    <w:p w:rsidR="00635E26" w:rsidRPr="00644BDD" w:rsidRDefault="00635E26" w:rsidP="00051FE8">
      <w:pPr>
        <w:rPr>
          <w:rFonts w:cs="Traditional Arabic"/>
          <w:sz w:val="2"/>
          <w:szCs w:val="2"/>
          <w:rtl/>
        </w:rPr>
      </w:pPr>
    </w:p>
    <w:p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p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DB4D5C" w:rsidRPr="00932CB3" w:rsidRDefault="00DB4D5C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ثانياً 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المؤهلات العلمية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0"/>
        <w:gridCol w:w="3000"/>
        <w:gridCol w:w="5200"/>
      </w:tblGrid>
      <w:tr w:rsidR="0062134E" w:rsidRPr="00442F3E" w:rsidTr="00442F3E">
        <w:trPr>
          <w:trHeight w:val="431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2134E" w:rsidRPr="00442F3E" w:rsidRDefault="0062134E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62134E" w:rsidRPr="00442F3E" w:rsidRDefault="0070307F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الجامعة و الكلية</w:t>
            </w:r>
          </w:p>
        </w:tc>
      </w:tr>
      <w:tr w:rsidR="0062134E" w:rsidRPr="00442F3E" w:rsidTr="00442F3E">
        <w:trPr>
          <w:trHeight w:val="354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3A2DB6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1427هـ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3A2DB6" w:rsidP="00442F3E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 xml:space="preserve">الجغرافيا  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3A2DB6" w:rsidP="003A2DB6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 xml:space="preserve">جامعة الإمام محمد بن سعود الإسلامية، كلية العلوم الاجتماعية </w:t>
            </w:r>
          </w:p>
        </w:tc>
      </w:tr>
      <w:tr w:rsidR="0062134E" w:rsidRPr="00442F3E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2C109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1435ه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2C109E" w:rsidP="00442F3E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>جغرافية السكان</w:t>
            </w:r>
            <w:r>
              <w:rPr>
                <w:rFonts w:cs="Traditional Arabic" w:hint="cs"/>
                <w:rtl/>
              </w:rPr>
              <w:t xml:space="preserve"> باستخدام تقنيات الاستشعار عن بعد ونظم المعلومات الجغرافية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3A2DB6" w:rsidP="003A2DB6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>جامعة الملك عبدالعزيز، كلية الآداب والعلوم الإنسانية</w:t>
            </w:r>
          </w:p>
        </w:tc>
      </w:tr>
      <w:tr w:rsidR="0062134E" w:rsidRPr="00442F3E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2C109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1438ه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>جغرافية السكان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 w:rsidRPr="00AF18CD">
              <w:rPr>
                <w:rFonts w:cs="Traditional Arabic" w:hint="cs"/>
                <w:rtl/>
              </w:rPr>
              <w:t>جامعة الإمام محمد بن سعود الإسلامية، كلية العلوم الاجتماعية</w:t>
            </w:r>
          </w:p>
        </w:tc>
      </w:tr>
    </w:tbl>
    <w:p w:rsidR="00DB4D5C" w:rsidRPr="00791F01" w:rsidRDefault="00DB4D5C" w:rsidP="00DB4D5C">
      <w:pPr>
        <w:rPr>
          <w:rFonts w:cs="PT Bold Heading"/>
          <w:sz w:val="10"/>
          <w:szCs w:val="10"/>
          <w:rtl/>
        </w:rPr>
      </w:pPr>
    </w:p>
    <w:p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3001F1" w:rsidRDefault="00DB4D5C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ثالثاً 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الدرجات العلمية</w:t>
      </w:r>
      <w:r w:rsidR="00A13315">
        <w:rPr>
          <w:rFonts w:cs="Traditional Arabic" w:hint="cs"/>
          <w:b/>
          <w:bCs/>
          <w:sz w:val="28"/>
          <w:szCs w:val="28"/>
          <w:u w:val="single"/>
          <w:rtl/>
        </w:rPr>
        <w:t xml:space="preserve"> :</w:t>
      </w:r>
    </w:p>
    <w:p w:rsidR="00A13315" w:rsidRPr="00932CB3" w:rsidRDefault="00A13315" w:rsidP="00932CB3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600"/>
        <w:gridCol w:w="5500"/>
        <w:gridCol w:w="2100"/>
      </w:tblGrid>
      <w:tr w:rsidR="003001F1" w:rsidRPr="00442F3E" w:rsidTr="00442F3E">
        <w:trPr>
          <w:trHeight w:val="403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الدرجة العلمية</w:t>
            </w:r>
          </w:p>
        </w:tc>
        <w:tc>
          <w:tcPr>
            <w:tcW w:w="26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55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F3F3F3"/>
          </w:tcPr>
          <w:p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rtl/>
              </w:rPr>
              <w:t>الجهة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 w:rsidRPr="00751E17"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مشارك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A13A74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-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751E17" w:rsidP="00442F3E">
            <w:pPr>
              <w:jc w:val="center"/>
              <w:rPr>
                <w:rFonts w:cs="Traditional Arabic"/>
                <w:rtl/>
              </w:rPr>
            </w:pPr>
            <w:r w:rsidRPr="00751E17">
              <w:rPr>
                <w:rFonts w:cs="Traditional Arabic" w:hint="cs"/>
                <w:rtl/>
              </w:rPr>
              <w:t>1436</w:t>
            </w:r>
            <w:r>
              <w:rPr>
                <w:rFonts w:cs="Traditional Arabic" w:hint="cs"/>
                <w:rtl/>
              </w:rPr>
              <w:t>ه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751E17" w:rsidP="00442F3E">
            <w:pPr>
              <w:jc w:val="center"/>
              <w:rPr>
                <w:rFonts w:cs="Traditional Arabic"/>
                <w:rtl/>
              </w:rPr>
            </w:pPr>
            <w:r w:rsidRPr="00751E17"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D2257D" w:rsidP="00442F3E">
            <w:pPr>
              <w:jc w:val="center"/>
              <w:rPr>
                <w:rFonts w:cs="Traditional Arabic"/>
                <w:rtl/>
              </w:rPr>
            </w:pPr>
            <w:r w:rsidRPr="00D2257D">
              <w:rPr>
                <w:rFonts w:cs="Traditional Arabic"/>
                <w:rtl/>
              </w:rPr>
              <w:t>1428هـ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D2257D" w:rsidP="00442F3E">
            <w:pPr>
              <w:jc w:val="center"/>
              <w:rPr>
                <w:rFonts w:cs="Traditional Arabic"/>
                <w:rtl/>
              </w:rPr>
            </w:pPr>
            <w:r w:rsidRPr="00751E17"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</w:tbl>
    <w:p w:rsidR="003001F1" w:rsidRPr="004E71AE" w:rsidRDefault="003001F1" w:rsidP="003001F1">
      <w:pPr>
        <w:ind w:firstLine="720"/>
        <w:rPr>
          <w:rFonts w:cs="Traditional Arabic"/>
          <w:b/>
          <w:bCs/>
          <w:sz w:val="10"/>
          <w:szCs w:val="10"/>
          <w:rtl/>
        </w:rPr>
      </w:pPr>
    </w:p>
    <w:p w:rsidR="003001F1" w:rsidRDefault="003001F1" w:rsidP="003001F1">
      <w:pPr>
        <w:ind w:firstLine="720"/>
        <w:rPr>
          <w:rFonts w:cs="Traditional Arabic"/>
          <w:b/>
          <w:bCs/>
          <w:sz w:val="28"/>
          <w:szCs w:val="28"/>
        </w:rPr>
      </w:pPr>
    </w:p>
    <w:p w:rsidR="00121C62" w:rsidRDefault="00121C62" w:rsidP="00B05748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رابعاً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المهام الإدارية التي كُـلِّف بها العضو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121C62" w:rsidRPr="00845F8C" w:rsidRDefault="00121C62" w:rsidP="00121C62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300"/>
        <w:gridCol w:w="3000"/>
        <w:gridCol w:w="1900"/>
      </w:tblGrid>
      <w:tr w:rsidR="00136E88" w:rsidRPr="00442F3E" w:rsidTr="00C62A6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36E88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CB440E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 xml:space="preserve">مستشار في </w:t>
            </w:r>
            <w:r w:rsidR="00571284" w:rsidRPr="003C2A13">
              <w:rPr>
                <w:rFonts w:cs="Traditional Arabic" w:hint="cs"/>
                <w:rtl/>
              </w:rPr>
              <w:t xml:space="preserve">عمادة </w:t>
            </w:r>
            <w:r w:rsidRPr="003C2A13">
              <w:rPr>
                <w:rFonts w:cs="Traditional Arabic" w:hint="cs"/>
                <w:rtl/>
              </w:rPr>
              <w:t>الدراسات العليا بجامعة الإمام محمد بن سعود الإسلامية</w:t>
            </w:r>
            <w:r w:rsidR="002010FD">
              <w:rPr>
                <w:rFonts w:cs="Traditional Arabic" w:hint="cs"/>
                <w:rtl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48018A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1429/1430ه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6D385A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منسق كلية</w:t>
            </w:r>
            <w:r w:rsidR="00410EE4" w:rsidRPr="003C2A13">
              <w:rPr>
                <w:rFonts w:cs="Traditional Arabic" w:hint="cs"/>
                <w:rtl/>
              </w:rPr>
              <w:t xml:space="preserve"> العلوم الاجتماعية</w:t>
            </w:r>
            <w:r w:rsidRPr="003C2A13">
              <w:rPr>
                <w:rFonts w:cs="Traditional Arabic" w:hint="cs"/>
                <w:rtl/>
              </w:rPr>
              <w:t xml:space="preserve"> في عمادة الدراسات العليا.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8E2643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1429/1430ه:</w:t>
            </w:r>
            <w:r w:rsidR="006D385A" w:rsidRPr="003C2A13">
              <w:rPr>
                <w:rFonts w:cs="Traditional Arabic" w:hint="cs"/>
                <w:rtl/>
              </w:rPr>
              <w:t>1437/1438ه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8E2643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أمين وحدة البحوث بكلية العلوم الاجتماعية</w:t>
            </w:r>
            <w:r w:rsidR="002010FD">
              <w:rPr>
                <w:rFonts w:cs="Traditional Arabic" w:hint="cs"/>
                <w:rtl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8" w:rsidRPr="003C2A13" w:rsidRDefault="008E2643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1437/1438ه:1</w:t>
            </w:r>
            <w:r w:rsidR="00E52A50" w:rsidRPr="003C2A13">
              <w:rPr>
                <w:rFonts w:cs="Traditional Arabic" w:hint="cs"/>
                <w:rtl/>
              </w:rPr>
              <w:t>438/1439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136E88" w:rsidRPr="00442F3E" w:rsidRDefault="00136E88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48018A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مساعد لوكيل الكلية للدراسات العليا والبحث العلمي</w:t>
            </w:r>
            <w:r w:rsidR="002010FD">
              <w:rPr>
                <w:rFonts w:cs="Traditional Arabic" w:hint="cs"/>
                <w:rtl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48018A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الفصل الدراسي الثاني 14</w:t>
            </w:r>
            <w:r w:rsidR="006C062E" w:rsidRPr="003C2A13">
              <w:rPr>
                <w:rFonts w:cs="Traditional Arabic" w:hint="cs"/>
                <w:rtl/>
              </w:rPr>
              <w:t>38ه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A07EFA" w:rsidRPr="00442F3E" w:rsidRDefault="00A07EFA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6C062E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وكـيل قسم الجغرافيا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6C062E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من 19/10/1438هـ إلى 28/12/1438هـ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A07EFA" w:rsidRPr="00442F3E" w:rsidRDefault="00A07EFA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410EE4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رئيس قسم الجغرافيا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3C2A13" w:rsidRDefault="00410EE4" w:rsidP="00C62A6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من 28/12/1438هـ إلى 5/2/1440ه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A07EFA" w:rsidRPr="00442F3E" w:rsidRDefault="00A07EFA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612BDD" w:rsidRPr="00442F3E" w:rsidTr="00C62A6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12BDD" w:rsidRPr="00442F3E" w:rsidRDefault="00D771DD" w:rsidP="00C62A6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12BDD" w:rsidRPr="003C2A13" w:rsidRDefault="00612BDD" w:rsidP="00C62A6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وكيل عمادة البرامج الت</w:t>
            </w:r>
            <w:r w:rsidR="00627794" w:rsidRPr="003C2A13">
              <w:rPr>
                <w:rFonts w:cs="Traditional Arabic" w:hint="cs"/>
                <w:rtl/>
              </w:rPr>
              <w:t>حضيرية لشؤون الطلاب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12BDD" w:rsidRPr="003C2A13" w:rsidRDefault="00627794" w:rsidP="00C62A6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5/2/1440ه حتى الان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612BDD" w:rsidRPr="00442F3E" w:rsidRDefault="00612BDD" w:rsidP="00C62A6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:rsidR="00301E35" w:rsidRDefault="009C10A1" w:rsidP="00301E35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خامس</w:t>
      </w:r>
      <w:r w:rsidR="00301E35">
        <w:rPr>
          <w:rFonts w:cs="Traditional Arabic" w:hint="cs"/>
          <w:b/>
          <w:bCs/>
          <w:sz w:val="28"/>
          <w:szCs w:val="28"/>
          <w:rtl/>
        </w:rPr>
        <w:t>اً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="00301E35">
        <w:rPr>
          <w:rFonts w:cs="Traditional Arabic" w:hint="cs"/>
          <w:b/>
          <w:bCs/>
          <w:sz w:val="28"/>
          <w:szCs w:val="28"/>
          <w:u w:val="single"/>
          <w:rtl/>
        </w:rPr>
        <w:t>اللجان التي شارك فيها العضو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301E35" w:rsidRPr="00845F8C" w:rsidRDefault="00301E35" w:rsidP="00301E35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301E35" w:rsidRPr="00442F3E" w:rsidTr="003C4B7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3C4B7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3C4B7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3C4B7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3C4B7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فترة </w:t>
            </w:r>
            <w:r w:rsidR="0040069C" w:rsidRPr="00442F3E">
              <w:rPr>
                <w:rFonts w:cs="Traditional Arabic" w:hint="cs"/>
                <w:sz w:val="28"/>
                <w:szCs w:val="28"/>
                <w:rtl/>
              </w:rPr>
              <w:t>عمل اللجنة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01E35" w:rsidRPr="00442F3E" w:rsidRDefault="00301E35" w:rsidP="003C4B7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A1059" w:rsidRPr="00442F3E" w:rsidTr="003C4B7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442F3E" w:rsidRDefault="001A105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إعداد دليل قسم الجغرافيا بجامعة الإمام محمد بن سعود الإسلامية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إعداد الدليل وطباعته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1427/1428ه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A1059" w:rsidRPr="00442F3E" w:rsidRDefault="001A105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A1059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442F3E" w:rsidRDefault="001A105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tabs>
                <w:tab w:val="left" w:pos="1219"/>
              </w:tabs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تطوير موقع كلية العلوم الاجتماعية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تطوير وتحديث محتويات الموقع الالكتروني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9" w:rsidRPr="003C2A13" w:rsidRDefault="001A1059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1428/1429ه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A1059" w:rsidRPr="00442F3E" w:rsidRDefault="001A105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43129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المتابعة بقسم الجغرافيا بجامعة الإمام محمد بن سعود الإسلامية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A03FB1" w:rsidP="003C4B7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مراجعة وتدقيق تصحيح ورصد درجات الاختبار النهائي لطلاب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C2A13">
              <w:rPr>
                <w:rFonts w:cs="Traditional Arabic" w:hint="cs"/>
                <w:rtl/>
              </w:rPr>
              <w:t>1427/1428ه: 1428/1429ه: 1429/1430ه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43129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الاختبارات بقسم الجغرافيا بجامعة الإمام محمد بن سعود الإسلامية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B404A9" w:rsidP="003C4B7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المساهمة في تجهيز وتوزيع لجان الاختبار كالمتابعة والمراقبة والرصد.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7E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1429/1430ه:</w:t>
            </w:r>
          </w:p>
          <w:p w:rsidR="003C4B7E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1435/1436ه</w:t>
            </w:r>
            <w:r w:rsidR="00B404A9">
              <w:rPr>
                <w:rFonts w:cs="Traditional Arabic" w:hint="cs"/>
                <w:rtl/>
              </w:rPr>
              <w:t>:</w:t>
            </w:r>
          </w:p>
          <w:p w:rsidR="00143129" w:rsidRPr="003C2A13" w:rsidRDefault="00B404A9" w:rsidP="003C4B7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lastRenderedPageBreak/>
              <w:t>1438/1439ه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43129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143129" w:rsidP="003C4B7E">
            <w:pPr>
              <w:pStyle w:val="a8"/>
              <w:tabs>
                <w:tab w:val="clear" w:pos="4153"/>
                <w:tab w:val="clear" w:pos="8306"/>
              </w:tabs>
              <w:bidi/>
              <w:spacing w:line="276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3C2A13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عضو لجنة شؤون الطلاب بقسم الجغرافيا بجامعة الإمام محمد بن سعود الإسلامية.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B404A9" w:rsidP="003C4B7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طباعة الجداول والسجلات والافادات </w:t>
            </w:r>
            <w:r w:rsidR="00566F76">
              <w:rPr>
                <w:rFonts w:cs="Traditional Arabic" w:hint="cs"/>
                <w:rtl/>
              </w:rPr>
              <w:t>ومساعدة الطلاب في تسجيل الجدول والاجراءات الاكاديمية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7E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1427/1428ه: 1428/1429ه: 1429/1430ه:</w:t>
            </w:r>
          </w:p>
          <w:p w:rsidR="003C4B7E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1435/1436ه:</w:t>
            </w:r>
          </w:p>
          <w:p w:rsidR="00143129" w:rsidRPr="00AF18CD" w:rsidRDefault="00143129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1436/1437ه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43129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143129" w:rsidP="003C4B7E">
            <w:pPr>
              <w:pStyle w:val="a8"/>
              <w:tabs>
                <w:tab w:val="clear" w:pos="4153"/>
                <w:tab w:val="clear" w:pos="8306"/>
              </w:tabs>
              <w:bidi/>
              <w:spacing w:line="276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3C2A13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 xml:space="preserve">عضو لجنة </w:t>
            </w:r>
            <w:r w:rsidRPr="003C2A13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شؤون الطلاب </w:t>
            </w:r>
            <w:r w:rsidRPr="003C2A13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بالكلية</w:t>
            </w:r>
            <w:r w:rsidRPr="003C2A13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9" w:rsidRPr="003C2A13" w:rsidRDefault="00143129" w:rsidP="003C4B7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7E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1428/1429ه:</w:t>
            </w:r>
          </w:p>
          <w:p w:rsidR="00143129" w:rsidRPr="00442F3E" w:rsidRDefault="00D76591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C2A13">
              <w:rPr>
                <w:rFonts w:cs="Traditional Arabic" w:hint="cs"/>
                <w:rtl/>
              </w:rPr>
              <w:t>1435/1436ه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143129" w:rsidRPr="00442F3E" w:rsidRDefault="00143129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6591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الإرشاد بقسم الجغرافيا بجامعة الإمام محمد بن سعود الإسلامية.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1428/1429ه</w:t>
            </w:r>
            <w:r>
              <w:rPr>
                <w:rFonts w:cs="Traditional Arabic" w:hint="cs"/>
                <w:rtl/>
              </w:rPr>
              <w:t xml:space="preserve">: </w:t>
            </w:r>
            <w:r w:rsidRPr="003C2A13">
              <w:rPr>
                <w:rFonts w:cs="Traditional Arabic" w:hint="cs"/>
                <w:rtl/>
              </w:rPr>
              <w:t>1435/1436ه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6591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pStyle w:val="a8"/>
              <w:tabs>
                <w:tab w:val="clear" w:pos="4153"/>
                <w:tab w:val="clear" w:pos="8306"/>
              </w:tabs>
              <w:bidi/>
              <w:spacing w:line="276" w:lineRule="auto"/>
              <w:contextualSpacing/>
              <w:jc w:val="center"/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</w:pPr>
            <w:r w:rsidRPr="003C2A13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عضو اللجنة الإعلامية والثقافية بقسم الجغرافيا بجامعة الإمام محمد بن سعود الإسلامية.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7E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1428/1429ه:</w:t>
            </w:r>
          </w:p>
          <w:p w:rsidR="003C4B7E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1435/1436ه:</w:t>
            </w:r>
          </w:p>
          <w:p w:rsidR="00D76591" w:rsidRPr="00442F3E" w:rsidRDefault="00D76591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C2A13">
              <w:rPr>
                <w:rFonts w:cs="Traditional Arabic" w:hint="cs"/>
                <w:rtl/>
              </w:rPr>
              <w:t>1436/1437ه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6591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عضو اللجنة الاجتماعية في قسم الجغرافيا بجامعة الإمام محمد بن سعود الإسلامية.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91" w:rsidRPr="003C2A13" w:rsidRDefault="00D76591" w:rsidP="003C4B7E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7E" w:rsidRDefault="00D76591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1435/1436ه:</w:t>
            </w:r>
          </w:p>
          <w:p w:rsidR="00D76591" w:rsidRPr="003C2A13" w:rsidRDefault="00D76591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1436/1437ه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D76591" w:rsidRPr="00442F3E" w:rsidRDefault="00D76591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E40395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95" w:rsidRPr="00442F3E" w:rsidRDefault="00E40395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95" w:rsidRPr="003C2A13" w:rsidRDefault="00E40395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الرصد بقسم الجغرافيا بجامعة الإمام محمد بن سعود الإسلامية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95" w:rsidRPr="003C2A13" w:rsidRDefault="00E40395" w:rsidP="003C4B7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95" w:rsidRPr="003C2A13" w:rsidRDefault="00E40395" w:rsidP="003C4B7E">
            <w:pPr>
              <w:jc w:val="center"/>
              <w:rPr>
                <w:rFonts w:cs="Traditional Arabic"/>
                <w:rtl/>
              </w:rPr>
            </w:pPr>
            <w:r w:rsidRPr="003C2A13">
              <w:rPr>
                <w:rFonts w:cs="Traditional Arabic" w:hint="cs"/>
                <w:rtl/>
              </w:rPr>
              <w:t>1428/1429ه: 1429/1430ه: 1435/1436ه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E40395" w:rsidRPr="00442F3E" w:rsidRDefault="00E40395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010FD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رئيس لجنة الدراسات العليا بقسم الجغرافيا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1438/1439ه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010FD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>عضو لجنة الدراسات العليا بقسم الجغرافيا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C2A13">
              <w:rPr>
                <w:rFonts w:cs="Traditional Arabic" w:hint="cs"/>
                <w:rtl/>
              </w:rPr>
              <w:t>من 1438/1439ه حتى الان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010FD" w:rsidRPr="00442F3E" w:rsidTr="003C4B7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  <w:r w:rsidRPr="003C2A13">
              <w:rPr>
                <w:rFonts w:cs="Traditional Arabic" w:hint="cs"/>
                <w:rtl/>
              </w:rPr>
              <w:t xml:space="preserve">رئيس </w:t>
            </w:r>
            <w:r w:rsidRPr="003C2A13">
              <w:rPr>
                <w:rFonts w:cs="Traditional Arabic"/>
                <w:rtl/>
              </w:rPr>
              <w:t>لجنة مقابلة أعضاء هيئة التدريس والمعيدين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3C2A13" w:rsidRDefault="002010FD" w:rsidP="003C4B7E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C2A13">
              <w:rPr>
                <w:rFonts w:cs="Traditional Arabic" w:hint="cs"/>
                <w:rtl/>
              </w:rPr>
              <w:t>من 1438/1439ه حتى الان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2010FD" w:rsidRPr="00442F3E" w:rsidRDefault="002010FD" w:rsidP="003C4B7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70534" w:rsidRDefault="00370534" w:rsidP="00301E35">
      <w:pPr>
        <w:rPr>
          <w:rFonts w:cs="Traditional Arabic"/>
          <w:sz w:val="20"/>
          <w:szCs w:val="20"/>
          <w:u w:val="single"/>
          <w:rtl/>
        </w:rPr>
      </w:pPr>
    </w:p>
    <w:p w:rsidR="00370534" w:rsidRDefault="00370534" w:rsidP="00301E35">
      <w:pPr>
        <w:rPr>
          <w:rFonts w:cs="Traditional Arabic"/>
          <w:sz w:val="20"/>
          <w:szCs w:val="20"/>
          <w:u w:val="single"/>
          <w:rtl/>
        </w:rPr>
      </w:pPr>
    </w:p>
    <w:p w:rsidR="00370534" w:rsidRDefault="00370534" w:rsidP="00301E35">
      <w:pPr>
        <w:rPr>
          <w:rFonts w:cs="Traditional Arabic"/>
          <w:sz w:val="20"/>
          <w:szCs w:val="20"/>
          <w:u w:val="single"/>
          <w:rtl/>
        </w:rPr>
      </w:pPr>
    </w:p>
    <w:p w:rsidR="00370534" w:rsidRDefault="00370534" w:rsidP="00301E35">
      <w:pPr>
        <w:rPr>
          <w:rFonts w:cs="Traditional Arabic"/>
          <w:sz w:val="20"/>
          <w:szCs w:val="20"/>
          <w:u w:val="single"/>
          <w:rtl/>
        </w:rPr>
      </w:pPr>
    </w:p>
    <w:p w:rsidR="00370534" w:rsidRDefault="00370534" w:rsidP="00301E35">
      <w:pPr>
        <w:rPr>
          <w:rFonts w:cs="Traditional Arabic"/>
          <w:sz w:val="20"/>
          <w:szCs w:val="20"/>
          <w:u w:val="single"/>
          <w:rtl/>
        </w:rPr>
      </w:pPr>
    </w:p>
    <w:p w:rsidR="00301E35" w:rsidRPr="00136E88" w:rsidRDefault="00301E35" w:rsidP="00301E35">
      <w:pPr>
        <w:rPr>
          <w:rFonts w:cs="Traditional Arabic"/>
          <w:b/>
          <w:bCs/>
          <w:sz w:val="20"/>
          <w:szCs w:val="20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B05748" w:rsidRDefault="00B05748" w:rsidP="00CE3E62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9C10A1" w:rsidRPr="00784057" w:rsidRDefault="009C10A1" w:rsidP="00CE3E62">
      <w:pPr>
        <w:ind w:firstLine="720"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سادساً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المشاركات </w:t>
      </w:r>
      <w:r w:rsidR="00CE3E62">
        <w:rPr>
          <w:rFonts w:cs="Traditional Arabic" w:hint="cs"/>
          <w:b/>
          <w:bCs/>
          <w:sz w:val="28"/>
          <w:szCs w:val="28"/>
          <w:u w:val="single"/>
          <w:rtl/>
        </w:rPr>
        <w:t>التي شارك فيها</w:t>
      </w:r>
      <w:r w:rsidR="00CE3E62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 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>في خدمة الجامعة و المجتمع</w:t>
      </w:r>
      <w:r w:rsidR="00D875C8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9C10A1" w:rsidRPr="00784057" w:rsidRDefault="009C10A1" w:rsidP="009C10A1">
      <w:pPr>
        <w:ind w:firstLine="720"/>
        <w:rPr>
          <w:rFonts w:cs="Traditional Arabic"/>
          <w:b/>
          <w:bCs/>
          <w:sz w:val="16"/>
          <w:szCs w:val="16"/>
          <w:u w:val="single"/>
          <w:rtl/>
        </w:rPr>
      </w:pPr>
    </w:p>
    <w:tbl>
      <w:tblPr>
        <w:bidiVisual/>
        <w:tblW w:w="12900" w:type="dxa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9C10A1" w:rsidRPr="00442F3E" w:rsidTr="003C4B7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C10A1" w:rsidRPr="00442F3E" w:rsidTr="003C4B7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9C10A1" w:rsidRDefault="009C10A1" w:rsidP="009C10A1">
      <w:pPr>
        <w:rPr>
          <w:rFonts w:cs="Traditional Arabic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3D076B" w:rsidRDefault="009C10A1" w:rsidP="007206EF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سابع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اُ : </w:t>
      </w:r>
      <w:r w:rsidR="007206EF">
        <w:rPr>
          <w:rFonts w:cs="Traditional Arabic" w:hint="cs"/>
          <w:b/>
          <w:bCs/>
          <w:sz w:val="28"/>
          <w:szCs w:val="28"/>
          <w:u w:val="single"/>
          <w:rtl/>
        </w:rPr>
        <w:t>الأنشطة العلمية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B661AB" w:rsidRDefault="00B661AB" w:rsidP="007206EF">
      <w:pPr>
        <w:ind w:firstLine="720"/>
        <w:rPr>
          <w:rFonts w:cs="Traditional Arabic"/>
          <w:b/>
          <w:bCs/>
          <w:sz w:val="28"/>
          <w:szCs w:val="28"/>
        </w:rPr>
      </w:pPr>
    </w:p>
    <w:p w:rsidR="00B661AB" w:rsidRPr="003D076B" w:rsidRDefault="00B661AB" w:rsidP="00B661AB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أ : </w:t>
      </w:r>
      <w:r>
        <w:rPr>
          <w:rFonts w:cs="Traditional Arabic" w:hint="cs"/>
          <w:b/>
          <w:bCs/>
          <w:sz w:val="28"/>
          <w:szCs w:val="28"/>
          <w:rtl/>
        </w:rPr>
        <w:t>الماجستير والدكتوراه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 :</w:t>
      </w:r>
    </w:p>
    <w:p w:rsidR="00B661AB" w:rsidRPr="00165FA7" w:rsidRDefault="00B661AB" w:rsidP="00B661AB">
      <w:pPr>
        <w:rPr>
          <w:rFonts w:cs="PT Bold Heading"/>
          <w:sz w:val="6"/>
          <w:szCs w:val="6"/>
          <w:u w:val="single"/>
          <w:rtl/>
        </w:rPr>
      </w:pP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0100"/>
      </w:tblGrid>
      <w:tr w:rsidR="00B661AB" w:rsidRPr="00442F3E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الماجستير</w:t>
            </w:r>
          </w:p>
        </w:tc>
        <w:tc>
          <w:tcPr>
            <w:tcW w:w="10100" w:type="dxa"/>
          </w:tcPr>
          <w:p w:rsidR="00B661AB" w:rsidRPr="00A6266A" w:rsidRDefault="00370534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6266A">
              <w:rPr>
                <w:rFonts w:cs="Traditional Arabic"/>
                <w:b/>
                <w:bCs/>
                <w:rtl/>
              </w:rPr>
              <w:t>تقدير سكان مدينة الدرعية باستخدام الاستشعار عن بعد ونظم المعلومات الجغرافية</w:t>
            </w:r>
          </w:p>
        </w:tc>
      </w:tr>
      <w:tr w:rsidR="00B661AB" w:rsidRPr="00442F3E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الدكتوراه</w:t>
            </w:r>
          </w:p>
        </w:tc>
        <w:tc>
          <w:tcPr>
            <w:tcW w:w="10100" w:type="dxa"/>
          </w:tcPr>
          <w:p w:rsidR="00B661AB" w:rsidRPr="00A6266A" w:rsidRDefault="00370534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6266A">
              <w:rPr>
                <w:rFonts w:cs="Traditional Arabic"/>
                <w:b/>
                <w:bCs/>
                <w:rtl/>
              </w:rPr>
              <w:t>العمالة المصرية الوافدة إلى المملكة العربية السعودية</w:t>
            </w:r>
            <w:r w:rsidRPr="00A6266A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A6266A">
              <w:rPr>
                <w:rFonts w:cs="Traditional Arabic"/>
                <w:b/>
                <w:bCs/>
                <w:rtl/>
              </w:rPr>
              <w:t>دراسة في جغرافية السكان</w:t>
            </w:r>
          </w:p>
        </w:tc>
      </w:tr>
    </w:tbl>
    <w:p w:rsidR="0035540A" w:rsidRDefault="0035540A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9A3AC7" w:rsidRPr="003D076B" w:rsidRDefault="009A3AC7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051FE8" w:rsidRDefault="00B661AB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="00644BDD" w:rsidRPr="00932CB3">
        <w:rPr>
          <w:rFonts w:cs="Traditional Arabic" w:hint="cs"/>
          <w:b/>
          <w:bCs/>
          <w:sz w:val="28"/>
          <w:szCs w:val="28"/>
          <w:rtl/>
        </w:rPr>
        <w:t>الإنتاج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العلمي (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>المنشور</w:t>
      </w:r>
      <w:r w:rsidR="006B0174">
        <w:rPr>
          <w:rFonts w:cs="Traditional Arabic" w:hint="cs"/>
          <w:b/>
          <w:bCs/>
          <w:sz w:val="28"/>
          <w:szCs w:val="28"/>
          <w:rtl/>
        </w:rPr>
        <w:t xml:space="preserve">/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B0174" w:rsidRPr="00932CB3">
        <w:rPr>
          <w:rFonts w:cs="Traditional Arabic" w:hint="cs"/>
          <w:b/>
          <w:bCs/>
          <w:sz w:val="28"/>
          <w:szCs w:val="28"/>
          <w:rtl/>
        </w:rPr>
        <w:t>المقبول للنشر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)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132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00"/>
        <w:gridCol w:w="1700"/>
        <w:gridCol w:w="3000"/>
        <w:gridCol w:w="2200"/>
      </w:tblGrid>
      <w:tr w:rsidR="0035540A" w:rsidRPr="00442F3E" w:rsidTr="00442F3E">
        <w:trPr>
          <w:trHeight w:val="436"/>
        </w:trPr>
        <w:tc>
          <w:tcPr>
            <w:tcW w:w="50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</w:t>
            </w:r>
          </w:p>
        </w:tc>
        <w:tc>
          <w:tcPr>
            <w:tcW w:w="5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النشر</w:t>
            </w:r>
          </w:p>
        </w:tc>
        <w:tc>
          <w:tcPr>
            <w:tcW w:w="3000" w:type="dxa"/>
            <w:vMerge w:val="restart"/>
            <w:tcBorders>
              <w:top w:val="thinThickSmallGap" w:sz="18" w:space="0" w:color="auto"/>
            </w:tcBorders>
            <w:shd w:val="clear" w:color="auto" w:fill="F3F3F3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اسم الدورية</w:t>
            </w:r>
          </w:p>
        </w:tc>
        <w:tc>
          <w:tcPr>
            <w:tcW w:w="220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000" w:type="dxa"/>
            <w:vMerge/>
            <w:tcBorders>
              <w:bottom w:val="thinThickSmallGap" w:sz="18" w:space="0" w:color="auto"/>
            </w:tcBorders>
            <w:shd w:val="clear" w:color="auto" w:fill="E0E0E0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  <w:tcBorders>
              <w:top w:val="thinThickSmallGap" w:sz="18" w:space="0" w:color="auto"/>
            </w:tcBorders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E36096" w:rsidRPr="00E36096" w:rsidRDefault="00E36096" w:rsidP="00E36096">
      <w:pPr>
        <w:ind w:left="720" w:firstLine="720"/>
        <w:rPr>
          <w:rFonts w:cs="Traditional Arabic"/>
          <w:sz w:val="16"/>
          <w:szCs w:val="16"/>
          <w:rtl/>
        </w:rPr>
      </w:pPr>
    </w:p>
    <w:p w:rsidR="006C52DE" w:rsidRPr="006C52DE" w:rsidRDefault="006C52DE" w:rsidP="006C52DE">
      <w:pPr>
        <w:rPr>
          <w:rFonts w:cs="PT Bold Heading"/>
          <w:sz w:val="10"/>
          <w:szCs w:val="10"/>
          <w:u w:val="single"/>
          <w:rtl/>
        </w:rPr>
      </w:pPr>
    </w:p>
    <w:p w:rsidR="00A07EFA" w:rsidRDefault="00A07EFA" w:rsidP="00B661AB">
      <w:pPr>
        <w:rPr>
          <w:rFonts w:cs="Traditional Arabic"/>
          <w:b/>
          <w:bCs/>
          <w:sz w:val="32"/>
          <w:szCs w:val="32"/>
          <w:rtl/>
        </w:rPr>
      </w:pPr>
    </w:p>
    <w:p w:rsidR="006C52DE" w:rsidRDefault="00360C22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lastRenderedPageBreak/>
        <w:tab/>
      </w:r>
      <w:r w:rsidR="00B661AB">
        <w:rPr>
          <w:rFonts w:cs="Traditional Arabic" w:hint="cs"/>
          <w:b/>
          <w:bCs/>
          <w:sz w:val="32"/>
          <w:szCs w:val="32"/>
          <w:rtl/>
        </w:rPr>
        <w:t>جـ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>المقررات الدراسية التي قام العضو بتدريسها</w:t>
      </w:r>
      <w:r w:rsidR="00341B33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B50023" w:rsidRPr="00B50023" w:rsidRDefault="00B50023" w:rsidP="00341B33">
      <w:pPr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24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500"/>
        <w:gridCol w:w="2000"/>
        <w:gridCol w:w="2000"/>
        <w:gridCol w:w="2200"/>
      </w:tblGrid>
      <w:tr w:rsidR="00044B1D" w:rsidRPr="00442F3E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44B1D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8C2E1F" w:rsidP="00272C75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جغرافية السكان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8C2E1F" w:rsidP="007C2A64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C2E1F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الجغرافيا الزراعية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C2E1F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جغرافية المملكة العربية السعودية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C2E1F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الجغرافيا العامة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8C2E1F" w:rsidRPr="00442F3E" w:rsidRDefault="008C2E1F" w:rsidP="008C2E1F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9A3AC7" w:rsidRPr="00272C75" w:rsidRDefault="009A3AC7" w:rsidP="00341B33">
      <w:pPr>
        <w:rPr>
          <w:rFonts w:cs="Traditional Arabic" w:hint="cs"/>
          <w:b/>
          <w:bCs/>
          <w:sz w:val="16"/>
          <w:szCs w:val="16"/>
          <w:rtl/>
        </w:rPr>
      </w:pPr>
    </w:p>
    <w:p w:rsidR="004855C3" w:rsidRDefault="0028190F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tab/>
      </w:r>
      <w:r w:rsidR="00B661AB">
        <w:rPr>
          <w:rFonts w:cs="Traditional Arabic" w:hint="cs"/>
          <w:b/>
          <w:bCs/>
          <w:sz w:val="28"/>
          <w:szCs w:val="28"/>
          <w:rtl/>
        </w:rPr>
        <w:t>د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>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855C3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الإشراف على رسائل الماجستير والدكتوراه </w:t>
      </w:r>
      <w:r w:rsidR="00A7176D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272C75" w:rsidRPr="00272C75" w:rsidRDefault="00272C75" w:rsidP="004855C3">
      <w:pPr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14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600"/>
        <w:gridCol w:w="1300"/>
        <w:gridCol w:w="1800"/>
      </w:tblGrid>
      <w:tr w:rsidR="001B0B0F" w:rsidRPr="00442F3E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B0B0F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CF69DA" w:rsidRDefault="00CF69DA" w:rsidP="004855C3">
      <w:pPr>
        <w:rPr>
          <w:rFonts w:cs="Traditional Arabic"/>
          <w:b/>
          <w:bCs/>
          <w:sz w:val="16"/>
          <w:szCs w:val="16"/>
          <w:rtl/>
        </w:rPr>
      </w:pPr>
    </w:p>
    <w:p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هـ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العضوية في الجمعيات العلمية </w:t>
      </w:r>
      <w:r w:rsidR="00AB55A6" w:rsidRPr="006C52DE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:rsidR="00B82A97" w:rsidRPr="006C284D" w:rsidRDefault="006C284D" w:rsidP="0028190F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  <w:r w:rsidRPr="006C284D">
        <w:rPr>
          <w:rFonts w:cs="Traditional Arabic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B82A97" w:rsidRPr="00442F3E" w:rsidTr="00A6266A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الجمعية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مقر الجمعية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نوع العضوية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82A97" w:rsidRPr="00442F3E" w:rsidTr="00A6266A">
        <w:trPr>
          <w:trHeight w:val="42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9F28A3" w:rsidRDefault="00364F54" w:rsidP="00A6266A">
            <w:pPr>
              <w:pStyle w:val="aa"/>
              <w:ind w:left="26" w:right="26"/>
              <w:jc w:val="center"/>
              <w:rPr>
                <w:rFonts w:cs="Traditional Arabic"/>
                <w:color w:val="auto"/>
                <w:sz w:val="22"/>
                <w:szCs w:val="22"/>
                <w:rtl/>
              </w:rPr>
            </w:pPr>
            <w:r w:rsidRPr="009F28A3">
              <w:rPr>
                <w:rFonts w:cs="Traditional Arabic"/>
                <w:color w:val="auto"/>
                <w:sz w:val="22"/>
                <w:szCs w:val="22"/>
                <w:rtl/>
              </w:rPr>
              <w:t>عضو في الجمعية الجغرافية السعودية 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823720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الرياض، المملكة العربية السعودية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82A97" w:rsidRPr="00442F3E" w:rsidTr="00A6266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364F54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9F28A3">
              <w:rPr>
                <w:rFonts w:cs="Traditional Arabic"/>
                <w:sz w:val="22"/>
                <w:szCs w:val="22"/>
                <w:rtl/>
              </w:rPr>
              <w:t>عضو في الجمعية الجغرافية ال</w:t>
            </w:r>
            <w:r w:rsidRPr="009F28A3">
              <w:rPr>
                <w:rFonts w:cs="Traditional Arabic" w:hint="cs"/>
                <w:sz w:val="22"/>
                <w:szCs w:val="22"/>
                <w:rtl/>
              </w:rPr>
              <w:t>مصرية</w:t>
            </w:r>
            <w:r w:rsidRPr="009F28A3">
              <w:rPr>
                <w:rFonts w:cs="Traditional Arabic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364F54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القاهرة، جمهورية مصر العربية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82A97" w:rsidRPr="00442F3E" w:rsidTr="00A6266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823720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9F28A3">
              <w:rPr>
                <w:rFonts w:cs="Traditional Arabic"/>
                <w:sz w:val="22"/>
                <w:szCs w:val="22"/>
                <w:rtl/>
              </w:rPr>
              <w:t>عضو في الجمعية الجغرافية ال</w:t>
            </w:r>
            <w:r w:rsidRPr="009F28A3">
              <w:rPr>
                <w:rFonts w:cs="Traditional Arabic" w:hint="cs"/>
                <w:sz w:val="22"/>
                <w:szCs w:val="22"/>
                <w:rtl/>
              </w:rPr>
              <w:t>خليجية</w:t>
            </w:r>
            <w:r w:rsidRPr="009F28A3">
              <w:rPr>
                <w:rFonts w:cs="Traditional Arabic"/>
                <w:sz w:val="22"/>
                <w:szCs w:val="22"/>
                <w:rtl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823720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الرياض، المملكة العربية السعودية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B82A97" w:rsidRPr="00442F3E" w:rsidRDefault="00B82A97" w:rsidP="00A6266A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AB55A6" w:rsidRDefault="00AB55A6" w:rsidP="00AB55A6">
      <w:pPr>
        <w:rPr>
          <w:rFonts w:cs="Traditional Arabic"/>
          <w:b/>
          <w:bCs/>
          <w:sz w:val="14"/>
          <w:szCs w:val="14"/>
          <w:rtl/>
        </w:rPr>
      </w:pPr>
    </w:p>
    <w:p w:rsidR="004A35A5" w:rsidRDefault="004A35A5" w:rsidP="00AB55A6">
      <w:pPr>
        <w:rPr>
          <w:rFonts w:cs="Traditional Arabic" w:hint="cs"/>
          <w:b/>
          <w:bCs/>
          <w:sz w:val="14"/>
          <w:szCs w:val="14"/>
          <w:rtl/>
        </w:rPr>
      </w:pPr>
    </w:p>
    <w:p w:rsidR="00F70500" w:rsidRPr="00AB55A6" w:rsidRDefault="00F70500" w:rsidP="00AB55A6">
      <w:pPr>
        <w:rPr>
          <w:rFonts w:cs="Traditional Arabic"/>
          <w:b/>
          <w:bCs/>
          <w:sz w:val="14"/>
          <w:szCs w:val="14"/>
          <w:rtl/>
        </w:rPr>
      </w:pPr>
    </w:p>
    <w:p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>و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>الدورا</w:t>
      </w:r>
      <w:r w:rsidR="004445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ت التدريبية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:rsidR="006272A3" w:rsidRDefault="006272A3" w:rsidP="006C284D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6272A3" w:rsidRPr="00442F3E" w:rsidTr="00FF7A99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الدورة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6272A3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8068F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الخط العربي-الرياض-4/12/1427هـ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8068F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مهارات التعامل مع الطلاب-26/12/1427هـ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خرائط المفاهيم- الرياض-9/10/1427هـ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272A3" w:rsidRPr="00442F3E" w:rsidRDefault="006272A3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مهارات أساسية في الحاسب الآلي (32 ساعة تدريبة) – الرياض-20/2/1428هـ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مصادر التعلم – الرياض- 21/4/1428هـ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مهارات وتقنيات التعامل مع الطلاب- الرياض- 23/5/1429هـ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517501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الإرشاد الأكاديمي- الرياض- 2/6/1429هـ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517501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6313B8" w:rsidP="00FF7A99">
            <w:pPr>
              <w:jc w:val="center"/>
              <w:rPr>
                <w:rFonts w:cs="Traditional Arabic" w:hint="cs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مهارة استخدام محركات البحث- الرياض- 1/7/1430هـ.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313B8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68068F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دورة تأهيل المعيدين _جامعة الإمام محمد بن سعود الاسلامية1430هـ.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313B8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68068F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دورة مكثفة لغة انجليزية لمدة أربعة شهور - جدة- 1431هـ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313B8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68068F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دورة نظم المعلومات الجغرافية- جدة - 13/2/1432هـ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313B8" w:rsidRPr="00442F3E" w:rsidRDefault="006313B8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F5A6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68068F" w:rsidRDefault="000F5A64" w:rsidP="00FF7A99">
            <w:pPr>
              <w:jc w:val="center"/>
              <w:rPr>
                <w:rFonts w:cs="Traditional Arabic" w:hint="cs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مقدمة في برنامج ارداس 10- الرياض- 18/9/2014م.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F5A6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68068F" w:rsidRDefault="0027581B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7581B">
              <w:rPr>
                <w:rFonts w:cs="Traditional Arabic"/>
                <w:sz w:val="22"/>
                <w:szCs w:val="22"/>
                <w:rtl/>
              </w:rPr>
              <w:t xml:space="preserve">دورة التحليل الإحصائي باستخدام </w:t>
            </w:r>
            <w:r w:rsidRPr="0027581B">
              <w:rPr>
                <w:rFonts w:cs="Traditional Arabic"/>
                <w:sz w:val="22"/>
                <w:szCs w:val="22"/>
              </w:rPr>
              <w:t>SPSS</w:t>
            </w:r>
            <w:r w:rsidRPr="0027581B">
              <w:rPr>
                <w:rFonts w:cs="Traditional Arabic"/>
                <w:sz w:val="22"/>
                <w:szCs w:val="22"/>
                <w:rtl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F5A6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68068F" w:rsidRDefault="002F53C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F53CA">
              <w:rPr>
                <w:rFonts w:cs="Traditional Arabic"/>
                <w:sz w:val="22"/>
                <w:szCs w:val="22"/>
                <w:rtl/>
              </w:rPr>
              <w:t>مهارات الإشراف على الرسائل العلمية ومناقشتها. جامعة الملك سعود، الأحد 27 جمادى الثاني، 1438هـ.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F5A6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68068F" w:rsidRDefault="002F53C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F53CA">
              <w:rPr>
                <w:rFonts w:cs="Traditional Arabic"/>
                <w:sz w:val="22"/>
                <w:szCs w:val="22"/>
                <w:rtl/>
              </w:rPr>
              <w:t>الأمانة العلمية ومهارات التوثيق وفق طريقة جمعية علم النفس الأمريكية جامعة الإمام محمد بن سعود الإسلامية.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F5A64" w:rsidRPr="00442F3E" w:rsidRDefault="000F5A6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433E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2F53CA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433E4">
              <w:rPr>
                <w:rFonts w:cs="Traditional Arabic"/>
                <w:sz w:val="22"/>
                <w:szCs w:val="22"/>
                <w:rtl/>
              </w:rPr>
              <w:t>المهارات الإحصائية، وتوظيفها في تحليل البيانات التربوية.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433E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2F53CA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الطريقة الصحيحة لاختيار الفكرة البحثية، وإعداد خطة بحث.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433E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2F53CA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التصميم والمنهجية لبحوث الدراسات العليا.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433E4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2F53CA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433E4">
              <w:rPr>
                <w:rFonts w:cs="Traditional Arabic"/>
                <w:sz w:val="22"/>
                <w:szCs w:val="22"/>
                <w:rtl/>
              </w:rPr>
              <w:t>البحث في قواعد المعلومات على موقع المكتبة الرقمية السعودية.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433E4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517501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6433E4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تطوير النشاطات التعليمية في التدريس الجامعي باستخدام (</w:t>
            </w:r>
            <w:r w:rsidRPr="0068068F">
              <w:rPr>
                <w:rFonts w:cs="Traditional Arabic"/>
                <w:sz w:val="22"/>
                <w:szCs w:val="22"/>
              </w:rPr>
              <w:t>wizar</w:t>
            </w:r>
            <w:r w:rsidRPr="0068068F">
              <w:rPr>
                <w:rFonts w:cs="Traditional Arabic"/>
                <w:sz w:val="22"/>
                <w:szCs w:val="22"/>
                <w:rtl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FF7A99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F7A99" w:rsidRPr="00442F3E" w:rsidRDefault="00FF7A99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9" w:rsidRDefault="00FA4CF7" w:rsidP="00FF7A99">
            <w:pPr>
              <w:jc w:val="center"/>
              <w:rPr>
                <w:rFonts w:cs="Traditional Arabic" w:hint="cs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استخدام التدريس المقلوب في التدريس الجامعي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9" w:rsidRPr="00442F3E" w:rsidRDefault="00FF7A99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9" w:rsidRPr="00442F3E" w:rsidRDefault="00FF7A99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FF7A99" w:rsidRPr="00442F3E" w:rsidRDefault="00FF7A99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517501" w:rsidRPr="00442F3E" w:rsidTr="00FF7A99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F0667A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تطوير القيادات الاكاديمية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517501" w:rsidRPr="00442F3E" w:rsidRDefault="00517501" w:rsidP="00FF7A99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360C22" w:rsidRPr="00D2076A" w:rsidRDefault="00B661AB" w:rsidP="001B0B0F">
      <w:pPr>
        <w:ind w:left="720" w:firstLine="63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ز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>المؤتمرات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و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الندوات و ورش العمل </w:t>
      </w:r>
      <w:r w:rsidR="00360C22">
        <w:rPr>
          <w:rFonts w:cs="Traditional Arabic" w:hint="cs"/>
          <w:b/>
          <w:bCs/>
          <w:sz w:val="28"/>
          <w:szCs w:val="28"/>
          <w:rtl/>
        </w:rPr>
        <w:t>:</w:t>
      </w:r>
    </w:p>
    <w:p w:rsidR="0015546C" w:rsidRP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0A7B9F" w:rsidRPr="00442F3E" w:rsidTr="00F649EB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7B9F" w:rsidRPr="00442F3E" w:rsidRDefault="00025163" w:rsidP="00F649E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المؤتمرات أو الندوات أو ورش العمل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7B9F" w:rsidRPr="00442F3E" w:rsidRDefault="00025163" w:rsidP="00F649E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7B9F" w:rsidRPr="00442F3E" w:rsidRDefault="00025163" w:rsidP="00F649E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FE3098" w:rsidP="00F649E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A7B9F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F649EB" w:rsidRDefault="007E1EE7" w:rsidP="00F649EB">
            <w:pPr>
              <w:pStyle w:val="a9"/>
              <w:bidi/>
              <w:spacing w:before="120"/>
              <w:ind w:left="0" w:right="90"/>
              <w:jc w:val="center"/>
              <w:rPr>
                <w:rFonts w:ascii="Times New Roman" w:hAnsi="Times New Roman"/>
                <w:noProof w:val="0"/>
                <w:sz w:val="22"/>
                <w:szCs w:val="22"/>
                <w:rtl/>
              </w:rPr>
            </w:pPr>
            <w:r w:rsidRPr="00F649EB">
              <w:rPr>
                <w:rFonts w:ascii="Times New Roman" w:hAnsi="Times New Roman"/>
                <w:noProof w:val="0"/>
                <w:sz w:val="22"/>
                <w:szCs w:val="22"/>
                <w:rtl/>
              </w:rPr>
              <w:t>مؤتمر التنمية والبيئة في محافظة الإحساء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7E1EE7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F649EB">
              <w:rPr>
                <w:rFonts w:cs="Traditional Arabic" w:hint="cs"/>
                <w:sz w:val="22"/>
                <w:szCs w:val="22"/>
                <w:rtl/>
              </w:rPr>
              <w:t>الإحساء</w:t>
            </w:r>
            <w:r w:rsidRPr="00F649EB">
              <w:rPr>
                <w:rFonts w:cs="Traditional Arabic"/>
                <w:sz w:val="22"/>
                <w:szCs w:val="22"/>
                <w:rtl/>
              </w:rPr>
              <w:t>، المملكة العربية السعودية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7E1EE7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F649EB">
              <w:rPr>
                <w:rFonts w:cs="Traditional Arabic"/>
                <w:sz w:val="22"/>
                <w:szCs w:val="22"/>
                <w:rtl/>
              </w:rPr>
              <w:t>10-12 ربيع الأول 1429هـ.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A7B9F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F649EB" w:rsidRDefault="00F8000F" w:rsidP="00F649EB">
            <w:pPr>
              <w:pStyle w:val="a9"/>
              <w:bidi/>
              <w:spacing w:before="120"/>
              <w:ind w:left="0" w:right="90"/>
              <w:jc w:val="center"/>
              <w:rPr>
                <w:rFonts w:ascii="Times New Roman" w:hAnsi="Times New Roman"/>
                <w:noProof w:val="0"/>
                <w:sz w:val="22"/>
                <w:szCs w:val="22"/>
                <w:rtl/>
              </w:rPr>
            </w:pPr>
            <w:r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>الرحلة العلمية (الجمعية الجغرافية الخليجية)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F649EB" w:rsidRDefault="000A7B9F" w:rsidP="00F649EB">
            <w:pPr>
              <w:pStyle w:val="a9"/>
              <w:bidi/>
              <w:spacing w:before="120"/>
              <w:ind w:left="0" w:right="90"/>
              <w:jc w:val="center"/>
              <w:rPr>
                <w:rFonts w:ascii="Times New Roman" w:hAnsi="Times New Roman"/>
                <w:noProof w:val="0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F649EB" w:rsidRDefault="00F8000F" w:rsidP="00F649EB">
            <w:pPr>
              <w:pStyle w:val="a9"/>
              <w:bidi/>
              <w:spacing w:before="120"/>
              <w:ind w:left="0" w:right="90"/>
              <w:jc w:val="center"/>
              <w:rPr>
                <w:rFonts w:ascii="Times New Roman" w:hAnsi="Times New Roman"/>
                <w:noProof w:val="0"/>
                <w:sz w:val="22"/>
                <w:szCs w:val="22"/>
                <w:rtl/>
              </w:rPr>
            </w:pPr>
            <w:r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>1-7 ربيع الأول 1437هـ.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A7B9F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F649EB" w:rsidRDefault="00F8000F" w:rsidP="00F649EB">
            <w:pPr>
              <w:pStyle w:val="a9"/>
              <w:bidi/>
              <w:spacing w:before="120"/>
              <w:ind w:left="0" w:right="90"/>
              <w:jc w:val="center"/>
              <w:rPr>
                <w:rFonts w:ascii="Times New Roman" w:hAnsi="Times New Roman"/>
                <w:noProof w:val="0"/>
                <w:sz w:val="22"/>
                <w:szCs w:val="22"/>
                <w:rtl/>
              </w:rPr>
            </w:pPr>
            <w:r w:rsidRPr="00F649EB">
              <w:rPr>
                <w:rFonts w:ascii="Times New Roman" w:hAnsi="Times New Roman"/>
                <w:noProof w:val="0"/>
                <w:sz w:val="22"/>
                <w:szCs w:val="22"/>
                <w:rtl/>
              </w:rPr>
              <w:t>المنتدى الإحصائي الخليجي الأول</w:t>
            </w:r>
            <w:r w:rsidR="00E34BF5"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 xml:space="preserve"> </w:t>
            </w:r>
            <w:r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>(</w:t>
            </w:r>
            <w:r w:rsidRPr="00F649EB">
              <w:rPr>
                <w:rFonts w:ascii="Times New Roman" w:hAnsi="Times New Roman"/>
                <w:noProof w:val="0"/>
                <w:sz w:val="22"/>
                <w:szCs w:val="22"/>
                <w:rtl/>
              </w:rPr>
              <w:t>تعزيز الشراكات الإحصائية لدعم السياسات الاقتصادية والتنمية المستدامة في دول مجلس التعاون</w:t>
            </w:r>
            <w:r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>)</w:t>
            </w:r>
            <w:r w:rsidR="00364F54" w:rsidRPr="00F649EB">
              <w:rPr>
                <w:rFonts w:ascii="Times New Roman" w:hAnsi="Times New Roman" w:hint="cs"/>
                <w:noProof w:val="0"/>
                <w:sz w:val="22"/>
                <w:szCs w:val="22"/>
                <w:rtl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5B1968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F649EB">
              <w:rPr>
                <w:rFonts w:cs="Traditional Arabic" w:hint="cs"/>
                <w:sz w:val="22"/>
                <w:szCs w:val="22"/>
                <w:rtl/>
              </w:rPr>
              <w:t>الرياض</w:t>
            </w:r>
            <w:r w:rsidRPr="00F649EB">
              <w:rPr>
                <w:rFonts w:cs="Traditional Arabic"/>
                <w:sz w:val="22"/>
                <w:szCs w:val="22"/>
                <w:rtl/>
              </w:rPr>
              <w:t>، المملكة العربية السعودية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364F54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F649EB">
              <w:rPr>
                <w:rFonts w:cs="Traditional Arabic"/>
                <w:sz w:val="22"/>
                <w:szCs w:val="22"/>
                <w:rtl/>
              </w:rPr>
              <w:t>20-22 مارس 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A7B9F" w:rsidRPr="00442F3E" w:rsidRDefault="000A7B9F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3E124E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مؤتمر الاسكاني العربي الرابع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3E124E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F649EB">
              <w:rPr>
                <w:rFonts w:cs="Traditional Arabic" w:hint="cs"/>
                <w:sz w:val="22"/>
                <w:szCs w:val="22"/>
                <w:rtl/>
              </w:rPr>
              <w:t>الرياض</w:t>
            </w:r>
            <w:r w:rsidRPr="00F649EB">
              <w:rPr>
                <w:rFonts w:cs="Traditional Arabic"/>
                <w:sz w:val="22"/>
                <w:szCs w:val="22"/>
                <w:rtl/>
              </w:rPr>
              <w:t>، المملكة العربية السعودية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665D65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20-22ديسمبر 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0F5A64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ورشة عمل (مجتمعنا آمن.... لا للتطرف)</w:t>
            </w:r>
            <w:r w:rsidR="00C17EA2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68068F">
              <w:rPr>
                <w:rFonts w:cs="Traditional Arabic"/>
                <w:sz w:val="22"/>
                <w:szCs w:val="22"/>
                <w:rtl/>
              </w:rPr>
              <w:t>التي اقامته عمادة الدراسات العليا بجامعة الإمام محمد بن سعود الاسلامية.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9F7559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ورشة عمل الأساليب الإحصائية المستخدمة في البحوث التربوية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27581B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ورشة عمل مدخل إلى علم الإحصاء.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F649EB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E52AC2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68068F">
              <w:rPr>
                <w:rFonts w:cs="Traditional Arabic"/>
                <w:sz w:val="22"/>
                <w:szCs w:val="22"/>
                <w:rtl/>
              </w:rPr>
              <w:t>ورشة النزاهة في البحوث العلمية. جامعة الملك سعود.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F649E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p w:rsidR="00F70500" w:rsidRDefault="00F70500" w:rsidP="00F70500">
      <w:pPr>
        <w:ind w:left="2042"/>
        <w:rPr>
          <w:rFonts w:cs="Traditional Arabic"/>
          <w:b/>
          <w:bCs/>
        </w:rPr>
      </w:pPr>
    </w:p>
    <w:p w:rsidR="00F70500" w:rsidRDefault="00F70500" w:rsidP="00F70500">
      <w:pPr>
        <w:ind w:left="2042"/>
        <w:rPr>
          <w:rFonts w:cs="Traditional Arabic"/>
          <w:b/>
          <w:bCs/>
        </w:rPr>
      </w:pPr>
    </w:p>
    <w:p w:rsidR="00F70500" w:rsidRDefault="00F70500" w:rsidP="00F70500">
      <w:pPr>
        <w:ind w:left="2042"/>
        <w:rPr>
          <w:rFonts w:cs="Traditional Arabic"/>
          <w:b/>
          <w:bCs/>
        </w:rPr>
      </w:pPr>
    </w:p>
    <w:p w:rsidR="00F70500" w:rsidRDefault="00F70500" w:rsidP="00F70500">
      <w:pPr>
        <w:ind w:left="2042"/>
        <w:rPr>
          <w:rFonts w:cs="Traditional Arabic"/>
          <w:b/>
          <w:bCs/>
          <w:rtl/>
        </w:rPr>
      </w:pPr>
    </w:p>
    <w:p w:rsidR="00F70500" w:rsidRDefault="00F70500" w:rsidP="00F70500">
      <w:pPr>
        <w:ind w:left="2042"/>
        <w:rPr>
          <w:rFonts w:cs="Traditional Arabic"/>
          <w:b/>
          <w:bCs/>
        </w:rPr>
      </w:pPr>
      <w:bookmarkStart w:id="0" w:name="_GoBack"/>
      <w:bookmarkEnd w:id="0"/>
    </w:p>
    <w:p w:rsidR="00F70500" w:rsidRDefault="00F70500" w:rsidP="00F70500">
      <w:pPr>
        <w:ind w:left="2042"/>
        <w:rPr>
          <w:rFonts w:cs="Traditional Arabic"/>
          <w:b/>
          <w:bCs/>
        </w:rPr>
      </w:pPr>
    </w:p>
    <w:p w:rsidR="002967DA" w:rsidRPr="00F70500" w:rsidRDefault="00747135" w:rsidP="00F70500">
      <w:pPr>
        <w:ind w:left="2042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</w:rPr>
        <w:lastRenderedPageBreak/>
        <w:t xml:space="preserve"> </w:t>
      </w:r>
      <w:r w:rsidR="00831100" w:rsidRPr="006C52DE">
        <w:rPr>
          <w:rFonts w:cs="Traditional Arabic" w:hint="cs"/>
          <w:b/>
          <w:bCs/>
          <w:sz w:val="32"/>
          <w:szCs w:val="32"/>
        </w:rPr>
        <w:sym w:font="Wingdings 2" w:char="F0F7"/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ا</w:t>
      </w:r>
      <w:r w:rsidR="00101F26">
        <w:rPr>
          <w:rFonts w:cs="Traditional Arabic" w:hint="cs"/>
          <w:b/>
          <w:bCs/>
          <w:sz w:val="28"/>
          <w:szCs w:val="28"/>
          <w:u w:val="single"/>
          <w:rtl/>
        </w:rPr>
        <w:t>لإنجازات و ا</w:t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لأنشطة العلمية الأخرى</w:t>
      </w:r>
      <w:r w:rsidR="00404C0B" w:rsidRPr="00B6646B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785116" w:rsidRPr="008A7391" w:rsidRDefault="00785116" w:rsidP="00831100">
      <w:pPr>
        <w:ind w:left="720" w:firstLine="720"/>
        <w:rPr>
          <w:rFonts w:cs="Traditional Arabic"/>
          <w:sz w:val="10"/>
          <w:szCs w:val="10"/>
          <w:rtl/>
        </w:rPr>
      </w:pPr>
    </w:p>
    <w:p w:rsidR="00831100" w:rsidRPr="004855C3" w:rsidRDefault="00831100" w:rsidP="00831100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 w:rsidR="00443FA4"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</w:t>
      </w:r>
      <w:r w:rsidR="00443FA4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831100" w:rsidRDefault="00831100" w:rsidP="00831100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</w:t>
      </w:r>
      <w:r w:rsidR="00443FA4">
        <w:rPr>
          <w:rFonts w:cs="Traditional Arabic" w:hint="cs"/>
          <w:b/>
          <w:bCs/>
          <w:rtl/>
        </w:rPr>
        <w:t>....................</w:t>
      </w:r>
      <w:r>
        <w:rPr>
          <w:rFonts w:cs="Traditional Arabic" w:hint="cs"/>
          <w:b/>
          <w:bCs/>
          <w:rtl/>
        </w:rPr>
        <w:t>.........</w:t>
      </w:r>
    </w:p>
    <w:p w:rsidR="00CB5630" w:rsidRPr="008A7391" w:rsidRDefault="00CB5630" w:rsidP="00E04738">
      <w:pPr>
        <w:rPr>
          <w:rFonts w:cs="Traditional Arabic"/>
          <w:b/>
          <w:bCs/>
          <w:sz w:val="10"/>
          <w:szCs w:val="10"/>
        </w:rPr>
      </w:pPr>
    </w:p>
    <w:p w:rsidR="00301E35" w:rsidRPr="004855C3" w:rsidRDefault="00301E35" w:rsidP="00301E35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101F26" w:rsidRPr="004855C3" w:rsidRDefault="00101F26" w:rsidP="00101F26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101F26" w:rsidRDefault="00101F26" w:rsidP="00101F26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ind w:left="2520"/>
        <w:rPr>
          <w:rFonts w:cs="Traditional Arabic"/>
          <w:b/>
          <w:bCs/>
          <w:rtl/>
        </w:rPr>
      </w:pPr>
    </w:p>
    <w:p w:rsidR="009A3AC7" w:rsidRPr="00640CD1" w:rsidRDefault="00C24DF8" w:rsidP="009A3AC7">
      <w:pPr>
        <w:jc w:val="both"/>
        <w:rPr>
          <w:rFonts w:cs="Simplified Arabic"/>
          <w:color w:val="000000"/>
          <w:sz w:val="40"/>
          <w:szCs w:val="40"/>
          <w:rtl/>
        </w:rPr>
      </w:pPr>
      <w:r w:rsidRPr="00640CD1">
        <w:rPr>
          <w:rFonts w:cs="Simplified Arabic" w:hint="cs"/>
          <w:color w:val="000000"/>
          <w:sz w:val="40"/>
          <w:szCs w:val="40"/>
          <w:rtl/>
        </w:rPr>
        <w:t xml:space="preserve"> </w:t>
      </w:r>
      <w:r w:rsidR="00640CD1" w:rsidRPr="00640CD1">
        <w:rPr>
          <w:rFonts w:cs="Simplified Arabic" w:hint="cs"/>
          <w:color w:val="000000"/>
          <w:sz w:val="40"/>
          <w:szCs w:val="40"/>
          <w:rtl/>
        </w:rPr>
        <w:t>الاسم:                                     التوقيع:                            التاريخ:</w:t>
      </w:r>
    </w:p>
    <w:sectPr w:rsidR="009A3AC7" w:rsidRPr="00640CD1" w:rsidSect="00EF4748">
      <w:footerReference w:type="even" r:id="rId10"/>
      <w:footerReference w:type="default" r:id="rId11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96" w:rsidRDefault="00085296">
      <w:r>
        <w:separator/>
      </w:r>
    </w:p>
  </w:endnote>
  <w:endnote w:type="continuationSeparator" w:id="0">
    <w:p w:rsidR="00085296" w:rsidRDefault="0008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S_Graphic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1" w:rsidRDefault="00517501" w:rsidP="00F171D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17501" w:rsidRDefault="00517501" w:rsidP="006E2E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1" w:rsidRDefault="00517501" w:rsidP="000B249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DD0380">
      <w:rPr>
        <w:rStyle w:val="a5"/>
        <w:noProof/>
        <w:rtl/>
      </w:rPr>
      <w:t>- 1 -</w:t>
    </w:r>
    <w:r>
      <w:rPr>
        <w:rStyle w:val="a5"/>
        <w:rtl/>
      </w:rPr>
      <w:fldChar w:fldCharType="end"/>
    </w:r>
  </w:p>
  <w:p w:rsidR="00517501" w:rsidRPr="006E2E94" w:rsidRDefault="00517501" w:rsidP="006E2E94">
    <w:pPr>
      <w:pStyle w:val="a4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96" w:rsidRDefault="00085296">
      <w:r>
        <w:separator/>
      </w:r>
    </w:p>
  </w:footnote>
  <w:footnote w:type="continuationSeparator" w:id="0">
    <w:p w:rsidR="00085296" w:rsidRDefault="0008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62C"/>
    <w:multiLevelType w:val="hybridMultilevel"/>
    <w:tmpl w:val="64D6CB66"/>
    <w:lvl w:ilvl="0" w:tplc="E3BAE1D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7567C2"/>
    <w:multiLevelType w:val="hybridMultilevel"/>
    <w:tmpl w:val="9168EC5C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220EA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510DC"/>
    <w:multiLevelType w:val="hybridMultilevel"/>
    <w:tmpl w:val="D7B4C76A"/>
    <w:lvl w:ilvl="0" w:tplc="070249A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10CD"/>
    <w:multiLevelType w:val="hybridMultilevel"/>
    <w:tmpl w:val="5ABA2278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863DC"/>
    <w:multiLevelType w:val="hybridMultilevel"/>
    <w:tmpl w:val="8ED051D2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74F5C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91286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12240"/>
    <w:multiLevelType w:val="hybridMultilevel"/>
    <w:tmpl w:val="26D06670"/>
    <w:lvl w:ilvl="0" w:tplc="56902B3C">
      <w:numFmt w:val="bullet"/>
      <w:lvlText w:val=""/>
      <w:lvlJc w:val="left"/>
      <w:pPr>
        <w:tabs>
          <w:tab w:val="num" w:pos="1635"/>
        </w:tabs>
        <w:ind w:left="1635" w:hanging="435"/>
      </w:pPr>
      <w:rPr>
        <w:rFonts w:ascii="Wingdings 2" w:eastAsia="Times New Roman" w:hAnsi="Wingdings 2" w:cs="Traditional Arabic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EC763E4"/>
    <w:multiLevelType w:val="hybridMultilevel"/>
    <w:tmpl w:val="F62C9568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D6A99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57750"/>
    <w:multiLevelType w:val="multilevel"/>
    <w:tmpl w:val="48D6C54A"/>
    <w:lvl w:ilvl="0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A3CB9"/>
    <w:multiLevelType w:val="multilevel"/>
    <w:tmpl w:val="4A1C7226"/>
    <w:lvl w:ilvl="0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1A5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22222"/>
    <w:multiLevelType w:val="hybridMultilevel"/>
    <w:tmpl w:val="CC0CA11E"/>
    <w:lvl w:ilvl="0" w:tplc="6F1CF9FA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85B48"/>
    <w:multiLevelType w:val="hybridMultilevel"/>
    <w:tmpl w:val="48D6C54A"/>
    <w:lvl w:ilvl="0" w:tplc="8E8C2BF2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82761"/>
    <w:multiLevelType w:val="hybridMultilevel"/>
    <w:tmpl w:val="C890CAF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E6A3E"/>
    <w:multiLevelType w:val="hybridMultilevel"/>
    <w:tmpl w:val="2CFAD2B2"/>
    <w:lvl w:ilvl="0" w:tplc="45BE0356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12E75"/>
    <w:multiLevelType w:val="hybridMultilevel"/>
    <w:tmpl w:val="B34E303E"/>
    <w:lvl w:ilvl="0" w:tplc="D2E89E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6864DD8">
      <w:start w:val="1"/>
      <w:numFmt w:val="bullet"/>
      <w:lvlText w:val=""/>
      <w:lvlJc w:val="left"/>
      <w:pPr>
        <w:tabs>
          <w:tab w:val="num" w:pos="3456"/>
        </w:tabs>
        <w:ind w:left="3024" w:hanging="144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070CDF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E339A"/>
    <w:multiLevelType w:val="hybridMultilevel"/>
    <w:tmpl w:val="AD32F6A6"/>
    <w:lvl w:ilvl="0" w:tplc="0B1ECCDC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A68E0"/>
    <w:multiLevelType w:val="hybridMultilevel"/>
    <w:tmpl w:val="4A1C722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B16FF"/>
    <w:multiLevelType w:val="hybridMultilevel"/>
    <w:tmpl w:val="D16E1ADE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C37DA"/>
    <w:multiLevelType w:val="multilevel"/>
    <w:tmpl w:val="64D6CB6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108D2"/>
    <w:multiLevelType w:val="hybridMultilevel"/>
    <w:tmpl w:val="1A767D3A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64368"/>
    <w:multiLevelType w:val="multilevel"/>
    <w:tmpl w:val="2CFAD2B2"/>
    <w:lvl w:ilvl="0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623FF"/>
    <w:multiLevelType w:val="hybridMultilevel"/>
    <w:tmpl w:val="70F84F16"/>
    <w:lvl w:ilvl="0" w:tplc="14A42224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D348A"/>
    <w:multiLevelType w:val="hybridMultilevel"/>
    <w:tmpl w:val="C49C1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54EAD"/>
    <w:multiLevelType w:val="hybridMultilevel"/>
    <w:tmpl w:val="B09E1724"/>
    <w:lvl w:ilvl="0" w:tplc="00A4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4"/>
  </w:num>
  <w:num w:numId="5">
    <w:abstractNumId w:val="16"/>
  </w:num>
  <w:num w:numId="6">
    <w:abstractNumId w:val="24"/>
  </w:num>
  <w:num w:numId="7">
    <w:abstractNumId w:val="21"/>
  </w:num>
  <w:num w:numId="8">
    <w:abstractNumId w:val="12"/>
  </w:num>
  <w:num w:numId="9">
    <w:abstractNumId w:val="17"/>
  </w:num>
  <w:num w:numId="10">
    <w:abstractNumId w:val="25"/>
  </w:num>
  <w:num w:numId="11">
    <w:abstractNumId w:val="9"/>
  </w:num>
  <w:num w:numId="12">
    <w:abstractNumId w:val="5"/>
  </w:num>
  <w:num w:numId="13">
    <w:abstractNumId w:val="14"/>
  </w:num>
  <w:num w:numId="14">
    <w:abstractNumId w:val="28"/>
  </w:num>
  <w:num w:numId="15">
    <w:abstractNumId w:val="18"/>
  </w:num>
  <w:num w:numId="16">
    <w:abstractNumId w:val="0"/>
  </w:num>
  <w:num w:numId="17">
    <w:abstractNumId w:val="29"/>
  </w:num>
  <w:num w:numId="18">
    <w:abstractNumId w:val="7"/>
  </w:num>
  <w:num w:numId="19">
    <w:abstractNumId w:val="6"/>
  </w:num>
  <w:num w:numId="20">
    <w:abstractNumId w:val="10"/>
  </w:num>
  <w:num w:numId="21">
    <w:abstractNumId w:val="15"/>
  </w:num>
  <w:num w:numId="22">
    <w:abstractNumId w:val="11"/>
  </w:num>
  <w:num w:numId="23">
    <w:abstractNumId w:val="27"/>
  </w:num>
  <w:num w:numId="24">
    <w:abstractNumId w:val="19"/>
  </w:num>
  <w:num w:numId="25">
    <w:abstractNumId w:val="23"/>
  </w:num>
  <w:num w:numId="26">
    <w:abstractNumId w:val="13"/>
  </w:num>
  <w:num w:numId="27">
    <w:abstractNumId w:val="3"/>
  </w:num>
  <w:num w:numId="28">
    <w:abstractNumId w:val="2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6D"/>
    <w:rsid w:val="00003287"/>
    <w:rsid w:val="000140AC"/>
    <w:rsid w:val="00025163"/>
    <w:rsid w:val="00027E42"/>
    <w:rsid w:val="000301F3"/>
    <w:rsid w:val="0003223A"/>
    <w:rsid w:val="00042332"/>
    <w:rsid w:val="00044B1D"/>
    <w:rsid w:val="0004760C"/>
    <w:rsid w:val="00051FE8"/>
    <w:rsid w:val="00052A9B"/>
    <w:rsid w:val="0006461F"/>
    <w:rsid w:val="000647AB"/>
    <w:rsid w:val="00085296"/>
    <w:rsid w:val="00090455"/>
    <w:rsid w:val="000A7B9F"/>
    <w:rsid w:val="000B249A"/>
    <w:rsid w:val="000C1B17"/>
    <w:rsid w:val="000E3F51"/>
    <w:rsid w:val="000F5A64"/>
    <w:rsid w:val="000F5CCA"/>
    <w:rsid w:val="00101803"/>
    <w:rsid w:val="00101F26"/>
    <w:rsid w:val="00103B83"/>
    <w:rsid w:val="00104847"/>
    <w:rsid w:val="001056FF"/>
    <w:rsid w:val="00121C62"/>
    <w:rsid w:val="00136E88"/>
    <w:rsid w:val="00142158"/>
    <w:rsid w:val="00143129"/>
    <w:rsid w:val="0015546C"/>
    <w:rsid w:val="00155493"/>
    <w:rsid w:val="00165FA7"/>
    <w:rsid w:val="0017265F"/>
    <w:rsid w:val="00183BF1"/>
    <w:rsid w:val="00184D0C"/>
    <w:rsid w:val="001943AF"/>
    <w:rsid w:val="001A1059"/>
    <w:rsid w:val="001B0B0F"/>
    <w:rsid w:val="001B2BCE"/>
    <w:rsid w:val="001B7D32"/>
    <w:rsid w:val="001C1CDE"/>
    <w:rsid w:val="001C7E93"/>
    <w:rsid w:val="001D0E57"/>
    <w:rsid w:val="001D2677"/>
    <w:rsid w:val="001F3916"/>
    <w:rsid w:val="001F5138"/>
    <w:rsid w:val="002010FD"/>
    <w:rsid w:val="00205847"/>
    <w:rsid w:val="00225198"/>
    <w:rsid w:val="0022562A"/>
    <w:rsid w:val="00231833"/>
    <w:rsid w:val="002436D8"/>
    <w:rsid w:val="00247D8E"/>
    <w:rsid w:val="002542B4"/>
    <w:rsid w:val="00263A71"/>
    <w:rsid w:val="002677B7"/>
    <w:rsid w:val="002723DF"/>
    <w:rsid w:val="00272C75"/>
    <w:rsid w:val="00275520"/>
    <w:rsid w:val="0027581B"/>
    <w:rsid w:val="0028190F"/>
    <w:rsid w:val="00284848"/>
    <w:rsid w:val="00285875"/>
    <w:rsid w:val="002967DA"/>
    <w:rsid w:val="002B13E9"/>
    <w:rsid w:val="002B2CC9"/>
    <w:rsid w:val="002B36D0"/>
    <w:rsid w:val="002C109E"/>
    <w:rsid w:val="002C311C"/>
    <w:rsid w:val="002C3F38"/>
    <w:rsid w:val="002C482A"/>
    <w:rsid w:val="002C5236"/>
    <w:rsid w:val="002D1B72"/>
    <w:rsid w:val="002E178D"/>
    <w:rsid w:val="002F18F1"/>
    <w:rsid w:val="002F20BE"/>
    <w:rsid w:val="002F53CA"/>
    <w:rsid w:val="003001F1"/>
    <w:rsid w:val="00301E35"/>
    <w:rsid w:val="00326697"/>
    <w:rsid w:val="00327DEA"/>
    <w:rsid w:val="00330FAC"/>
    <w:rsid w:val="003337F2"/>
    <w:rsid w:val="00341B33"/>
    <w:rsid w:val="0034419B"/>
    <w:rsid w:val="0035540A"/>
    <w:rsid w:val="00356BAC"/>
    <w:rsid w:val="00360C22"/>
    <w:rsid w:val="003616CA"/>
    <w:rsid w:val="00364F54"/>
    <w:rsid w:val="00370534"/>
    <w:rsid w:val="00376A2A"/>
    <w:rsid w:val="00377086"/>
    <w:rsid w:val="00386405"/>
    <w:rsid w:val="00395EBF"/>
    <w:rsid w:val="003A2DB6"/>
    <w:rsid w:val="003A3211"/>
    <w:rsid w:val="003A5CE0"/>
    <w:rsid w:val="003B381F"/>
    <w:rsid w:val="003C2A13"/>
    <w:rsid w:val="003C4B7E"/>
    <w:rsid w:val="003D076B"/>
    <w:rsid w:val="003E124E"/>
    <w:rsid w:val="003E1300"/>
    <w:rsid w:val="003E6DD9"/>
    <w:rsid w:val="003F3DA1"/>
    <w:rsid w:val="0040069C"/>
    <w:rsid w:val="00401309"/>
    <w:rsid w:val="0040342E"/>
    <w:rsid w:val="00404C0B"/>
    <w:rsid w:val="004059B1"/>
    <w:rsid w:val="00410EE4"/>
    <w:rsid w:val="004307A5"/>
    <w:rsid w:val="00442F3E"/>
    <w:rsid w:val="00443FA4"/>
    <w:rsid w:val="00444509"/>
    <w:rsid w:val="004462E5"/>
    <w:rsid w:val="00450498"/>
    <w:rsid w:val="0045670F"/>
    <w:rsid w:val="004569E5"/>
    <w:rsid w:val="00462E88"/>
    <w:rsid w:val="00464F53"/>
    <w:rsid w:val="0046797E"/>
    <w:rsid w:val="00470FCA"/>
    <w:rsid w:val="0048018A"/>
    <w:rsid w:val="004855C3"/>
    <w:rsid w:val="004A35A5"/>
    <w:rsid w:val="004A4269"/>
    <w:rsid w:val="004B3050"/>
    <w:rsid w:val="004D2697"/>
    <w:rsid w:val="004E71AE"/>
    <w:rsid w:val="005009B3"/>
    <w:rsid w:val="005034BC"/>
    <w:rsid w:val="005049E3"/>
    <w:rsid w:val="005110D5"/>
    <w:rsid w:val="00517501"/>
    <w:rsid w:val="005323E6"/>
    <w:rsid w:val="005451B4"/>
    <w:rsid w:val="0054560F"/>
    <w:rsid w:val="00562990"/>
    <w:rsid w:val="0056534F"/>
    <w:rsid w:val="00566F76"/>
    <w:rsid w:val="00571284"/>
    <w:rsid w:val="00584AA1"/>
    <w:rsid w:val="00587EA8"/>
    <w:rsid w:val="00592226"/>
    <w:rsid w:val="00594BD9"/>
    <w:rsid w:val="005A768C"/>
    <w:rsid w:val="005B1968"/>
    <w:rsid w:val="005B2DB0"/>
    <w:rsid w:val="005C7198"/>
    <w:rsid w:val="005D57FB"/>
    <w:rsid w:val="005E125B"/>
    <w:rsid w:val="005E2931"/>
    <w:rsid w:val="00611270"/>
    <w:rsid w:val="0061143D"/>
    <w:rsid w:val="00612BDD"/>
    <w:rsid w:val="0062134E"/>
    <w:rsid w:val="006215E6"/>
    <w:rsid w:val="006255F0"/>
    <w:rsid w:val="006272A3"/>
    <w:rsid w:val="00627794"/>
    <w:rsid w:val="006313B8"/>
    <w:rsid w:val="006354C2"/>
    <w:rsid w:val="00635E26"/>
    <w:rsid w:val="00640CD1"/>
    <w:rsid w:val="006433E4"/>
    <w:rsid w:val="00644BDD"/>
    <w:rsid w:val="00651814"/>
    <w:rsid w:val="00664D2F"/>
    <w:rsid w:val="00665D65"/>
    <w:rsid w:val="0068068F"/>
    <w:rsid w:val="006B0174"/>
    <w:rsid w:val="006B0B75"/>
    <w:rsid w:val="006C062E"/>
    <w:rsid w:val="006C284D"/>
    <w:rsid w:val="006C52DE"/>
    <w:rsid w:val="006D09B7"/>
    <w:rsid w:val="006D385A"/>
    <w:rsid w:val="006E2E94"/>
    <w:rsid w:val="007010AB"/>
    <w:rsid w:val="0070307F"/>
    <w:rsid w:val="00704A8E"/>
    <w:rsid w:val="00713076"/>
    <w:rsid w:val="00714614"/>
    <w:rsid w:val="007206EF"/>
    <w:rsid w:val="007241DD"/>
    <w:rsid w:val="00724F2E"/>
    <w:rsid w:val="007268DF"/>
    <w:rsid w:val="00747135"/>
    <w:rsid w:val="00751E17"/>
    <w:rsid w:val="0076556D"/>
    <w:rsid w:val="007664D8"/>
    <w:rsid w:val="0078263F"/>
    <w:rsid w:val="00783806"/>
    <w:rsid w:val="00784057"/>
    <w:rsid w:val="00785116"/>
    <w:rsid w:val="0079174E"/>
    <w:rsid w:val="00791F01"/>
    <w:rsid w:val="0079606E"/>
    <w:rsid w:val="007A7384"/>
    <w:rsid w:val="007B2754"/>
    <w:rsid w:val="007B3834"/>
    <w:rsid w:val="007C290C"/>
    <w:rsid w:val="007C2A64"/>
    <w:rsid w:val="007C2F4C"/>
    <w:rsid w:val="007C685F"/>
    <w:rsid w:val="007D5CA8"/>
    <w:rsid w:val="007E1EE7"/>
    <w:rsid w:val="007E4A8F"/>
    <w:rsid w:val="007F4B37"/>
    <w:rsid w:val="008161CC"/>
    <w:rsid w:val="008179DE"/>
    <w:rsid w:val="00821050"/>
    <w:rsid w:val="00823720"/>
    <w:rsid w:val="00831100"/>
    <w:rsid w:val="008335F7"/>
    <w:rsid w:val="00845F8C"/>
    <w:rsid w:val="00851038"/>
    <w:rsid w:val="00854A2E"/>
    <w:rsid w:val="008646C2"/>
    <w:rsid w:val="00876D88"/>
    <w:rsid w:val="00881BE6"/>
    <w:rsid w:val="0089409B"/>
    <w:rsid w:val="00894B84"/>
    <w:rsid w:val="008A7391"/>
    <w:rsid w:val="008A7E8A"/>
    <w:rsid w:val="008C2E1F"/>
    <w:rsid w:val="008C7EA3"/>
    <w:rsid w:val="008D60C3"/>
    <w:rsid w:val="008D65A5"/>
    <w:rsid w:val="008D7A81"/>
    <w:rsid w:val="008E2643"/>
    <w:rsid w:val="008F33AE"/>
    <w:rsid w:val="0090262E"/>
    <w:rsid w:val="00905395"/>
    <w:rsid w:val="00914FEA"/>
    <w:rsid w:val="00916F6F"/>
    <w:rsid w:val="00925ED3"/>
    <w:rsid w:val="00932CB3"/>
    <w:rsid w:val="00944964"/>
    <w:rsid w:val="00970A75"/>
    <w:rsid w:val="00987B01"/>
    <w:rsid w:val="009932DB"/>
    <w:rsid w:val="009A3AC7"/>
    <w:rsid w:val="009B5B0F"/>
    <w:rsid w:val="009B5D41"/>
    <w:rsid w:val="009B6BF2"/>
    <w:rsid w:val="009C0E42"/>
    <w:rsid w:val="009C10A1"/>
    <w:rsid w:val="009C2F24"/>
    <w:rsid w:val="009E1138"/>
    <w:rsid w:val="009E638D"/>
    <w:rsid w:val="009F28A3"/>
    <w:rsid w:val="009F7559"/>
    <w:rsid w:val="00A00DDD"/>
    <w:rsid w:val="00A0379A"/>
    <w:rsid w:val="00A03FB1"/>
    <w:rsid w:val="00A07EFA"/>
    <w:rsid w:val="00A12724"/>
    <w:rsid w:val="00A13315"/>
    <w:rsid w:val="00A13A74"/>
    <w:rsid w:val="00A30C8F"/>
    <w:rsid w:val="00A32681"/>
    <w:rsid w:val="00A34905"/>
    <w:rsid w:val="00A40962"/>
    <w:rsid w:val="00A43C4F"/>
    <w:rsid w:val="00A6266A"/>
    <w:rsid w:val="00A648A4"/>
    <w:rsid w:val="00A6600E"/>
    <w:rsid w:val="00A664DC"/>
    <w:rsid w:val="00A7176D"/>
    <w:rsid w:val="00A73292"/>
    <w:rsid w:val="00A84A12"/>
    <w:rsid w:val="00AA42D8"/>
    <w:rsid w:val="00AB51AE"/>
    <w:rsid w:val="00AB55A6"/>
    <w:rsid w:val="00AB5D97"/>
    <w:rsid w:val="00AC05E5"/>
    <w:rsid w:val="00AC55A0"/>
    <w:rsid w:val="00AD1742"/>
    <w:rsid w:val="00AD61E8"/>
    <w:rsid w:val="00AF14A1"/>
    <w:rsid w:val="00AF18CD"/>
    <w:rsid w:val="00AF1C8D"/>
    <w:rsid w:val="00AF2C3C"/>
    <w:rsid w:val="00B01FC4"/>
    <w:rsid w:val="00B05748"/>
    <w:rsid w:val="00B16847"/>
    <w:rsid w:val="00B30AA0"/>
    <w:rsid w:val="00B404A9"/>
    <w:rsid w:val="00B50023"/>
    <w:rsid w:val="00B50870"/>
    <w:rsid w:val="00B5687B"/>
    <w:rsid w:val="00B661AB"/>
    <w:rsid w:val="00B6646B"/>
    <w:rsid w:val="00B6797B"/>
    <w:rsid w:val="00B706B9"/>
    <w:rsid w:val="00B706D3"/>
    <w:rsid w:val="00B722CA"/>
    <w:rsid w:val="00B82A97"/>
    <w:rsid w:val="00B909C8"/>
    <w:rsid w:val="00BA36D5"/>
    <w:rsid w:val="00BB3461"/>
    <w:rsid w:val="00C121D5"/>
    <w:rsid w:val="00C12574"/>
    <w:rsid w:val="00C126B3"/>
    <w:rsid w:val="00C17EA2"/>
    <w:rsid w:val="00C24DF8"/>
    <w:rsid w:val="00C34C7E"/>
    <w:rsid w:val="00C53A7D"/>
    <w:rsid w:val="00C56289"/>
    <w:rsid w:val="00C62A6E"/>
    <w:rsid w:val="00C902D8"/>
    <w:rsid w:val="00C950B6"/>
    <w:rsid w:val="00C973C1"/>
    <w:rsid w:val="00C97D78"/>
    <w:rsid w:val="00CA5016"/>
    <w:rsid w:val="00CA6870"/>
    <w:rsid w:val="00CB0952"/>
    <w:rsid w:val="00CB351D"/>
    <w:rsid w:val="00CB440E"/>
    <w:rsid w:val="00CB5630"/>
    <w:rsid w:val="00CB7341"/>
    <w:rsid w:val="00CC0874"/>
    <w:rsid w:val="00CC1617"/>
    <w:rsid w:val="00CC1C2F"/>
    <w:rsid w:val="00CC394F"/>
    <w:rsid w:val="00CC508B"/>
    <w:rsid w:val="00CD2458"/>
    <w:rsid w:val="00CD39B9"/>
    <w:rsid w:val="00CE3E62"/>
    <w:rsid w:val="00CE69EF"/>
    <w:rsid w:val="00CF11FD"/>
    <w:rsid w:val="00CF69DA"/>
    <w:rsid w:val="00CF71A0"/>
    <w:rsid w:val="00D02AFF"/>
    <w:rsid w:val="00D12F98"/>
    <w:rsid w:val="00D13850"/>
    <w:rsid w:val="00D2076A"/>
    <w:rsid w:val="00D2257D"/>
    <w:rsid w:val="00D274B8"/>
    <w:rsid w:val="00D32668"/>
    <w:rsid w:val="00D41A24"/>
    <w:rsid w:val="00D5709E"/>
    <w:rsid w:val="00D735EE"/>
    <w:rsid w:val="00D73F0A"/>
    <w:rsid w:val="00D76591"/>
    <w:rsid w:val="00D771DD"/>
    <w:rsid w:val="00D875C8"/>
    <w:rsid w:val="00D87B3C"/>
    <w:rsid w:val="00D91A84"/>
    <w:rsid w:val="00DB163F"/>
    <w:rsid w:val="00DB2D0E"/>
    <w:rsid w:val="00DB4D5C"/>
    <w:rsid w:val="00DD0380"/>
    <w:rsid w:val="00DD434F"/>
    <w:rsid w:val="00DE49AE"/>
    <w:rsid w:val="00E00198"/>
    <w:rsid w:val="00E04738"/>
    <w:rsid w:val="00E053F0"/>
    <w:rsid w:val="00E34BF5"/>
    <w:rsid w:val="00E34FBB"/>
    <w:rsid w:val="00E353E5"/>
    <w:rsid w:val="00E36096"/>
    <w:rsid w:val="00E40395"/>
    <w:rsid w:val="00E440EA"/>
    <w:rsid w:val="00E52A50"/>
    <w:rsid w:val="00E52AC2"/>
    <w:rsid w:val="00E74A12"/>
    <w:rsid w:val="00E8188B"/>
    <w:rsid w:val="00E9069E"/>
    <w:rsid w:val="00E92E98"/>
    <w:rsid w:val="00E931A3"/>
    <w:rsid w:val="00ED6BB3"/>
    <w:rsid w:val="00EE249F"/>
    <w:rsid w:val="00EF38CA"/>
    <w:rsid w:val="00EF4748"/>
    <w:rsid w:val="00F03DE4"/>
    <w:rsid w:val="00F0512E"/>
    <w:rsid w:val="00F0667A"/>
    <w:rsid w:val="00F12C76"/>
    <w:rsid w:val="00F16134"/>
    <w:rsid w:val="00F171DE"/>
    <w:rsid w:val="00F21D49"/>
    <w:rsid w:val="00F3130D"/>
    <w:rsid w:val="00F44407"/>
    <w:rsid w:val="00F4553B"/>
    <w:rsid w:val="00F51F0B"/>
    <w:rsid w:val="00F542A7"/>
    <w:rsid w:val="00F636E6"/>
    <w:rsid w:val="00F649EB"/>
    <w:rsid w:val="00F70500"/>
    <w:rsid w:val="00F7162C"/>
    <w:rsid w:val="00F72AD7"/>
    <w:rsid w:val="00F8000F"/>
    <w:rsid w:val="00F83585"/>
    <w:rsid w:val="00F83E0E"/>
    <w:rsid w:val="00F84A4F"/>
    <w:rsid w:val="00F850D0"/>
    <w:rsid w:val="00F97F7A"/>
    <w:rsid w:val="00FA227E"/>
    <w:rsid w:val="00FA4CF7"/>
    <w:rsid w:val="00FC0800"/>
    <w:rsid w:val="00FD383F"/>
    <w:rsid w:val="00FE3098"/>
    <w:rsid w:val="00FF016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C7CEC8-115A-4848-9108-93A435B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0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5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تذييل صفحة"/>
    <w:basedOn w:val="a"/>
    <w:rsid w:val="00916F6F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0"/>
    <w:rsid w:val="00916F6F"/>
  </w:style>
  <w:style w:type="paragraph" w:styleId="a6">
    <w:name w:val="Balloon Text"/>
    <w:basedOn w:val="a"/>
    <w:semiHidden/>
    <w:rsid w:val="00CB5630"/>
    <w:rPr>
      <w:rFonts w:ascii="Tahoma" w:hAnsi="Tahoma" w:cs="Tahoma"/>
      <w:sz w:val="16"/>
      <w:szCs w:val="16"/>
    </w:rPr>
  </w:style>
  <w:style w:type="paragraph" w:customStyle="1" w:styleId="a7">
    <w:name w:val="رأس صفحة"/>
    <w:basedOn w:val="a"/>
    <w:rsid w:val="006E2E9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rsid w:val="004307A5"/>
    <w:pPr>
      <w:tabs>
        <w:tab w:val="center" w:pos="4153"/>
        <w:tab w:val="right" w:pos="8306"/>
      </w:tabs>
      <w:bidi w:val="0"/>
    </w:pPr>
    <w:rPr>
      <w:rFonts w:ascii="Arial" w:hAnsi="Arial" w:cs="Traditional Arabic"/>
      <w:noProof/>
      <w:sz w:val="20"/>
      <w:szCs w:val="20"/>
    </w:rPr>
  </w:style>
  <w:style w:type="character" w:customStyle="1" w:styleId="Char">
    <w:name w:val="تذييل الصفحة Char"/>
    <w:basedOn w:val="a0"/>
    <w:link w:val="a8"/>
    <w:rsid w:val="004307A5"/>
    <w:rPr>
      <w:rFonts w:ascii="Arial" w:hAnsi="Arial" w:cs="Traditional Arabic"/>
      <w:noProof/>
    </w:rPr>
  </w:style>
  <w:style w:type="paragraph" w:styleId="a9">
    <w:name w:val="List Paragraph"/>
    <w:basedOn w:val="a"/>
    <w:uiPriority w:val="34"/>
    <w:qFormat/>
    <w:rsid w:val="007E1EE7"/>
    <w:pPr>
      <w:bidi w:val="0"/>
      <w:ind w:left="720"/>
      <w:contextualSpacing/>
    </w:pPr>
    <w:rPr>
      <w:rFonts w:ascii="Arial" w:hAnsi="Arial" w:cs="Traditional Arabic"/>
      <w:noProof/>
      <w:sz w:val="20"/>
      <w:szCs w:val="20"/>
    </w:rPr>
  </w:style>
  <w:style w:type="paragraph" w:styleId="aa">
    <w:name w:val="Body Text"/>
    <w:basedOn w:val="a"/>
    <w:link w:val="Char0"/>
    <w:rsid w:val="00364F54"/>
    <w:pPr>
      <w:jc w:val="both"/>
    </w:pPr>
    <w:rPr>
      <w:rFonts w:cs="Simplified Arabic"/>
      <w:color w:val="000000"/>
      <w:sz w:val="32"/>
      <w:szCs w:val="32"/>
      <w:u w:color="000000"/>
    </w:rPr>
  </w:style>
  <w:style w:type="character" w:customStyle="1" w:styleId="Char0">
    <w:name w:val="نص أساسي Char"/>
    <w:basedOn w:val="a0"/>
    <w:link w:val="aa"/>
    <w:rsid w:val="00364F54"/>
    <w:rPr>
      <w:rFonts w:cs="Simplified Arabic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6190248A62267499471F237E156E430" ma:contentTypeVersion="2" ma:contentTypeDescription="إنشاء مستند جديد." ma:contentTypeScope="" ma:versionID="2e9f9d3ca3c00ddcc2421e4677746aab">
  <xsd:schema xmlns:xsd="http://www.w3.org/2001/XMLSchema" xmlns:p="http://schemas.microsoft.com/office/2006/metadata/properties" xmlns:ns1="http://schemas.microsoft.com/sharepoint/v3" xmlns:ns2="36bb540c-0a57-4089-a790-5b6859b0f5f8" targetNamespace="http://schemas.microsoft.com/office/2006/metadata/properties" ma:root="true" ma:fieldsID="803dde1e1c6c88e07ac419ae86e70af4" ns1:_="" ns2:_="">
    <xsd:import namespace="http://schemas.microsoft.com/sharepoint/v3"/>
    <xsd:import namespace="36bb540c-0a57-4089-a790-5b6859b0f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ترتيب_x0020_الصفحات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6bb540c-0a57-4089-a790-5b6859b0f5f8" elementFormDefault="qualified">
    <xsd:import namespace="http://schemas.microsoft.com/office/2006/documentManagement/types"/>
    <xsd:element name="ترتيب_x0020_الصفحات" ma:index="10" nillable="true" ma:displayName="ترتيب الصفحات" ma:default="-1" ma:internalName="_x062a__x0631__x062a__x064a__x0628__x0020__x0627__x0644__x0635__x0641__x062d__x0627__x062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ترتيب_x0020_الصفحات xmlns="36bb540c-0a57-4089-a790-5b6859b0f5f8">-1</ترتيب_x0020_الصفحات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3DF72-381B-440F-B65B-E7A46622C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A9006-21AA-44CD-A967-35692538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bb540c-0a57-4089-a790-5b6859b0f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B0D156-88E9-4462-9FEB-7F75AECB3F87}">
  <ds:schemaRefs>
    <ds:schemaRef ds:uri="http://schemas.microsoft.com/office/2006/metadata/properties"/>
    <ds:schemaRef ds:uri="http://schemas.microsoft.com/office/infopath/2007/PartnerControls"/>
    <ds:schemaRef ds:uri="36bb540c-0a57-4089-a790-5b6859b0f5f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لأعضاء هيئة التدريس</vt:lpstr>
      <vt:lpstr>السيرة الذاتية لأعضاء هيئة التدريس</vt:lpstr>
    </vt:vector>
  </TitlesOfParts>
  <Company>Toshiba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لأعضاء هيئة التدريس</dc:title>
  <dc:subject/>
  <dc:creator>dell1</dc:creator>
  <cp:keywords/>
  <cp:lastModifiedBy>ali</cp:lastModifiedBy>
  <cp:revision>2</cp:revision>
  <cp:lastPrinted>2018-09-17T23:07:00Z</cp:lastPrinted>
  <dcterms:created xsi:type="dcterms:W3CDTF">2018-11-10T20:43:00Z</dcterms:created>
  <dcterms:modified xsi:type="dcterms:W3CDTF">2018-11-10T20:43:00Z</dcterms:modified>
</cp:coreProperties>
</file>